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417B" w14:textId="77777777" w:rsidR="00643C12" w:rsidRPr="00AD1F36" w:rsidRDefault="00643C12" w:rsidP="0019014B">
      <w:pPr>
        <w:rPr>
          <w:rStyle w:val="SubtleEmphasis"/>
          <w:rFonts w:asciiTheme="majorHAnsi" w:hAnsiTheme="majorHAnsi"/>
          <w:i w:val="0"/>
          <w:iCs w:val="0"/>
          <w:color w:val="auto"/>
        </w:rPr>
      </w:pPr>
    </w:p>
    <w:p w14:paraId="441D455B" w14:textId="77777777" w:rsidR="00B51DAD" w:rsidRPr="00AD1F36" w:rsidRDefault="00B51DAD" w:rsidP="00A85849">
      <w:pPr>
        <w:spacing w:after="0" w:line="240" w:lineRule="auto"/>
        <w:rPr>
          <w:rStyle w:val="SubtleEmphasis"/>
          <w:rFonts w:asciiTheme="majorHAnsi" w:hAnsiTheme="majorHAnsi"/>
          <w:i w:val="0"/>
          <w:iCs w:val="0"/>
          <w:color w:val="auto"/>
          <w:sz w:val="18"/>
          <w:szCs w:val="18"/>
        </w:rPr>
      </w:pPr>
      <w:bookmarkStart w:id="0" w:name="_GoBack"/>
      <w:bookmarkEnd w:id="0"/>
    </w:p>
    <w:p w14:paraId="31FA9DEF" w14:textId="77777777" w:rsidR="00B831A4" w:rsidRPr="00A5482C" w:rsidRDefault="00B51DAD" w:rsidP="00B831A4">
      <w:pPr>
        <w:rPr>
          <w:rFonts w:ascii="Times New Roman" w:hAnsi="Times New Roman" w:cs="Times New Roman"/>
          <w:sz w:val="24"/>
          <w:szCs w:val="24"/>
        </w:rPr>
      </w:pPr>
      <w:r w:rsidRPr="00AD1F36">
        <w:rPr>
          <w:rStyle w:val="SubtleEmphasis"/>
          <w:rFonts w:asciiTheme="majorHAnsi" w:hAnsiTheme="majorHAnsi"/>
          <w:b/>
          <w:i w:val="0"/>
          <w:iCs w:val="0"/>
          <w:color w:val="auto"/>
          <w:sz w:val="18"/>
          <w:szCs w:val="18"/>
        </w:rPr>
        <w:t xml:space="preserve">Research Project Title: </w:t>
      </w:r>
      <w:r w:rsidR="00B831A4">
        <w:rPr>
          <w:rStyle w:val="SubtleEmphasis"/>
          <w:rFonts w:asciiTheme="majorHAnsi" w:hAnsiTheme="majorHAnsi"/>
          <w:i w:val="0"/>
          <w:iCs w:val="0"/>
          <w:color w:val="auto"/>
          <w:sz w:val="18"/>
          <w:szCs w:val="18"/>
        </w:rPr>
        <w:t>Treating co-morbid depression and nicotine dependence in primary care: The Webquit pilot study</w:t>
      </w:r>
    </w:p>
    <w:p w14:paraId="7689A68C" w14:textId="77777777" w:rsidR="00A85849" w:rsidRDefault="00A85849" w:rsidP="00A85849">
      <w:pPr>
        <w:spacing w:after="0" w:line="240" w:lineRule="auto"/>
        <w:rPr>
          <w:rStyle w:val="SubtleEmphasis"/>
          <w:rFonts w:asciiTheme="majorHAnsi" w:hAnsiTheme="majorHAnsi"/>
          <w:i w:val="0"/>
          <w:iCs w:val="0"/>
          <w:color w:val="auto"/>
          <w:sz w:val="18"/>
          <w:szCs w:val="18"/>
        </w:rPr>
      </w:pPr>
    </w:p>
    <w:p w14:paraId="19C74910" w14:textId="77777777" w:rsidR="00B51DAD" w:rsidRPr="00B831A4" w:rsidRDefault="005D574E" w:rsidP="00A85849">
      <w:pPr>
        <w:spacing w:after="0" w:line="240" w:lineRule="auto"/>
        <w:rPr>
          <w:rStyle w:val="SubtleEmphasis"/>
          <w:rFonts w:asciiTheme="majorHAnsi" w:hAnsiTheme="majorHAnsi"/>
          <w:i w:val="0"/>
          <w:iCs w:val="0"/>
          <w:color w:val="auto"/>
          <w:sz w:val="18"/>
          <w:szCs w:val="18"/>
        </w:rPr>
      </w:pPr>
      <w:r>
        <w:rPr>
          <w:rStyle w:val="SubtleEmphasis"/>
          <w:rFonts w:asciiTheme="majorHAnsi" w:hAnsiTheme="majorHAnsi"/>
          <w:i w:val="0"/>
          <w:iCs w:val="0"/>
          <w:color w:val="auto"/>
          <w:sz w:val="18"/>
          <w:szCs w:val="18"/>
        </w:rPr>
        <w:t xml:space="preserve">I am writing to let you know about a research </w:t>
      </w:r>
      <w:r w:rsidR="006453FF">
        <w:rPr>
          <w:rStyle w:val="SubtleEmphasis"/>
          <w:rFonts w:asciiTheme="majorHAnsi" w:hAnsiTheme="majorHAnsi"/>
          <w:i w:val="0"/>
          <w:iCs w:val="0"/>
          <w:color w:val="auto"/>
          <w:sz w:val="18"/>
          <w:szCs w:val="18"/>
        </w:rPr>
        <w:t>project</w:t>
      </w:r>
      <w:r>
        <w:rPr>
          <w:rStyle w:val="SubtleEmphasis"/>
          <w:rFonts w:asciiTheme="majorHAnsi" w:hAnsiTheme="majorHAnsi"/>
          <w:i w:val="0"/>
          <w:iCs w:val="0"/>
          <w:color w:val="auto"/>
          <w:sz w:val="18"/>
          <w:szCs w:val="18"/>
        </w:rPr>
        <w:t xml:space="preserve"> that you have the option to take part in. The research is being </w:t>
      </w:r>
      <w:r w:rsidRPr="00B831A4">
        <w:rPr>
          <w:rStyle w:val="SubtleEmphasis"/>
          <w:rFonts w:asciiTheme="majorHAnsi" w:hAnsiTheme="majorHAnsi"/>
          <w:i w:val="0"/>
          <w:iCs w:val="0"/>
          <w:color w:val="auto"/>
          <w:sz w:val="18"/>
          <w:szCs w:val="18"/>
        </w:rPr>
        <w:t xml:space="preserve">conducted </w:t>
      </w:r>
      <w:r w:rsidR="00454048" w:rsidRPr="00B831A4">
        <w:rPr>
          <w:rStyle w:val="SubtleEmphasis"/>
          <w:rFonts w:asciiTheme="majorHAnsi" w:hAnsiTheme="majorHAnsi"/>
          <w:i w:val="0"/>
          <w:iCs w:val="0"/>
          <w:color w:val="auto"/>
          <w:sz w:val="18"/>
          <w:szCs w:val="18"/>
        </w:rPr>
        <w:t>by</w:t>
      </w:r>
      <w:r w:rsidR="00B831A4" w:rsidRPr="00B831A4">
        <w:rPr>
          <w:rStyle w:val="SubtleEmphasis"/>
          <w:rFonts w:asciiTheme="majorHAnsi" w:hAnsiTheme="majorHAnsi"/>
          <w:i w:val="0"/>
          <w:iCs w:val="0"/>
          <w:color w:val="auto"/>
          <w:sz w:val="18"/>
          <w:szCs w:val="18"/>
        </w:rPr>
        <w:t xml:space="preserve"> the School of Public Health &amp; Community Medicine at the University of New South Wales</w:t>
      </w:r>
      <w:r w:rsidRPr="00B831A4">
        <w:rPr>
          <w:rStyle w:val="SubtleEmphasis"/>
          <w:rFonts w:asciiTheme="majorHAnsi" w:hAnsiTheme="majorHAnsi"/>
          <w:i w:val="0"/>
          <w:iCs w:val="0"/>
          <w:color w:val="auto"/>
          <w:sz w:val="18"/>
          <w:szCs w:val="18"/>
        </w:rPr>
        <w:t>. I am contacting you because</w:t>
      </w:r>
      <w:r w:rsidR="00B831A4" w:rsidRPr="00B831A4">
        <w:rPr>
          <w:rStyle w:val="SubtleEmphasis"/>
          <w:rFonts w:asciiTheme="majorHAnsi" w:hAnsiTheme="majorHAnsi"/>
          <w:i w:val="0"/>
          <w:iCs w:val="0"/>
          <w:color w:val="auto"/>
          <w:sz w:val="18"/>
          <w:szCs w:val="18"/>
        </w:rPr>
        <w:t xml:space="preserve"> you and your general practice team may be interested in participating in this study.</w:t>
      </w:r>
    </w:p>
    <w:p w14:paraId="0D4ABC90" w14:textId="77777777" w:rsidR="005D574E" w:rsidRPr="00B831A4" w:rsidRDefault="005D574E" w:rsidP="00A85849">
      <w:pPr>
        <w:spacing w:after="0" w:line="240" w:lineRule="auto"/>
        <w:rPr>
          <w:rStyle w:val="SubtleEmphasis"/>
          <w:rFonts w:asciiTheme="majorHAnsi" w:hAnsiTheme="majorHAnsi"/>
          <w:i w:val="0"/>
          <w:iCs w:val="0"/>
          <w:color w:val="auto"/>
          <w:sz w:val="18"/>
          <w:szCs w:val="18"/>
        </w:rPr>
      </w:pPr>
    </w:p>
    <w:p w14:paraId="07309A50" w14:textId="77777777" w:rsidR="00B831A4" w:rsidRDefault="005D574E" w:rsidP="00A85849">
      <w:pPr>
        <w:spacing w:after="0" w:line="240" w:lineRule="auto"/>
        <w:rPr>
          <w:rFonts w:asciiTheme="majorHAnsi" w:hAnsiTheme="majorHAnsi" w:cs="Times New Roman"/>
          <w:sz w:val="18"/>
          <w:szCs w:val="18"/>
        </w:rPr>
      </w:pPr>
      <w:r w:rsidRPr="00B831A4">
        <w:rPr>
          <w:rStyle w:val="SubtleEmphasis"/>
          <w:rFonts w:asciiTheme="majorHAnsi" w:hAnsiTheme="majorHAnsi"/>
          <w:i w:val="0"/>
          <w:iCs w:val="0"/>
          <w:color w:val="auto"/>
          <w:sz w:val="18"/>
          <w:szCs w:val="18"/>
        </w:rPr>
        <w:t xml:space="preserve">This </w:t>
      </w:r>
      <w:r w:rsidR="006453FF" w:rsidRPr="00B831A4">
        <w:rPr>
          <w:rStyle w:val="SubtleEmphasis"/>
          <w:rFonts w:asciiTheme="majorHAnsi" w:hAnsiTheme="majorHAnsi"/>
          <w:i w:val="0"/>
          <w:iCs w:val="0"/>
          <w:color w:val="auto"/>
          <w:sz w:val="18"/>
          <w:szCs w:val="18"/>
        </w:rPr>
        <w:t xml:space="preserve">research </w:t>
      </w:r>
      <w:r w:rsidRPr="00B831A4">
        <w:rPr>
          <w:rStyle w:val="SubtleEmphasis"/>
          <w:rFonts w:asciiTheme="majorHAnsi" w:hAnsiTheme="majorHAnsi"/>
          <w:i w:val="0"/>
          <w:iCs w:val="0"/>
          <w:color w:val="auto"/>
          <w:sz w:val="18"/>
          <w:szCs w:val="18"/>
        </w:rPr>
        <w:t xml:space="preserve">is being done to learn more about </w:t>
      </w:r>
      <w:r w:rsidR="00B831A4" w:rsidRPr="00B831A4">
        <w:rPr>
          <w:rStyle w:val="SubtleEmphasis"/>
          <w:rFonts w:asciiTheme="majorHAnsi" w:hAnsiTheme="majorHAnsi"/>
          <w:i w:val="0"/>
          <w:iCs w:val="0"/>
          <w:color w:val="auto"/>
          <w:sz w:val="18"/>
          <w:szCs w:val="18"/>
        </w:rPr>
        <w:t xml:space="preserve">how we can assist smokers with depression to quit smoking in primary care. </w:t>
      </w:r>
      <w:r w:rsidRPr="00B831A4">
        <w:rPr>
          <w:rStyle w:val="SubtleEmphasis"/>
          <w:rFonts w:asciiTheme="majorHAnsi" w:hAnsiTheme="majorHAnsi"/>
          <w:i w:val="0"/>
          <w:iCs w:val="0"/>
          <w:color w:val="auto"/>
          <w:sz w:val="18"/>
          <w:szCs w:val="18"/>
        </w:rPr>
        <w:t xml:space="preserve">The reason we want to know more about </w:t>
      </w:r>
      <w:r w:rsidR="00B831A4" w:rsidRPr="00B831A4">
        <w:rPr>
          <w:rStyle w:val="SubtleEmphasis"/>
          <w:rFonts w:asciiTheme="majorHAnsi" w:hAnsiTheme="majorHAnsi"/>
          <w:i w:val="0"/>
          <w:iCs w:val="0"/>
          <w:color w:val="auto"/>
          <w:sz w:val="18"/>
          <w:szCs w:val="18"/>
        </w:rPr>
        <w:t>this area</w:t>
      </w:r>
      <w:r w:rsidRPr="00B831A4">
        <w:rPr>
          <w:rStyle w:val="SubtleEmphasis"/>
          <w:rFonts w:asciiTheme="majorHAnsi" w:hAnsiTheme="majorHAnsi"/>
          <w:i w:val="0"/>
          <w:iCs w:val="0"/>
          <w:color w:val="auto"/>
          <w:sz w:val="18"/>
          <w:szCs w:val="18"/>
        </w:rPr>
        <w:t xml:space="preserve"> is </w:t>
      </w:r>
      <w:r w:rsidR="00B831A4" w:rsidRPr="00B831A4">
        <w:rPr>
          <w:rStyle w:val="SubtleEmphasis"/>
          <w:rFonts w:asciiTheme="majorHAnsi" w:hAnsiTheme="majorHAnsi"/>
          <w:i w:val="0"/>
          <w:iCs w:val="0"/>
          <w:color w:val="auto"/>
          <w:sz w:val="18"/>
          <w:szCs w:val="18"/>
        </w:rPr>
        <w:t xml:space="preserve">because people with depression are approximately twice as likely to be smokers and encounter greater difficulty quitting than people who are not depressed. </w:t>
      </w:r>
      <w:r w:rsidR="00B831A4" w:rsidRPr="00B831A4">
        <w:rPr>
          <w:rFonts w:asciiTheme="majorHAnsi" w:hAnsiTheme="majorHAnsi" w:cs="Times New Roman"/>
          <w:sz w:val="18"/>
          <w:szCs w:val="18"/>
        </w:rPr>
        <w:t xml:space="preserve">Compared to people who smoke in the general population, smokers with depression are more nicotine dependant, more likely to relapse after quitting, and have a greater risk for smoking-related morbidity and mortality. </w:t>
      </w:r>
    </w:p>
    <w:p w14:paraId="6E9C92CD" w14:textId="77777777" w:rsidR="00B831A4" w:rsidRDefault="00B831A4" w:rsidP="00A85849">
      <w:pPr>
        <w:spacing w:after="0" w:line="240" w:lineRule="auto"/>
        <w:rPr>
          <w:rFonts w:asciiTheme="majorHAnsi" w:hAnsiTheme="majorHAnsi" w:cs="Times New Roman"/>
          <w:sz w:val="18"/>
          <w:szCs w:val="18"/>
        </w:rPr>
      </w:pPr>
    </w:p>
    <w:p w14:paraId="07B8B4F8" w14:textId="7D39C423" w:rsidR="00B831A4" w:rsidRPr="00B831A4" w:rsidRDefault="00B831A4" w:rsidP="00A85849">
      <w:pPr>
        <w:spacing w:after="0" w:line="240" w:lineRule="auto"/>
        <w:rPr>
          <w:rFonts w:asciiTheme="majorHAnsi" w:hAnsiTheme="majorHAnsi"/>
          <w:sz w:val="18"/>
          <w:szCs w:val="18"/>
        </w:rPr>
      </w:pPr>
      <w:r w:rsidRPr="00B831A4">
        <w:rPr>
          <w:rFonts w:asciiTheme="majorHAnsi" w:hAnsiTheme="majorHAnsi" w:cs="Times New Roman"/>
          <w:sz w:val="18"/>
          <w:szCs w:val="18"/>
        </w:rPr>
        <w:t xml:space="preserve">Smoking cessation has major benefits for both physical and mental health, although the benefits for the latter have not been recognised until recently. Recent research findings </w:t>
      </w:r>
      <w:r w:rsidR="00E92401">
        <w:rPr>
          <w:rFonts w:asciiTheme="majorHAnsi" w:hAnsiTheme="majorHAnsi" w:cs="Times New Roman"/>
          <w:sz w:val="18"/>
          <w:szCs w:val="18"/>
        </w:rPr>
        <w:t>assert evidence t</w:t>
      </w:r>
      <w:r w:rsidRPr="00B831A4">
        <w:rPr>
          <w:rFonts w:asciiTheme="majorHAnsi" w:hAnsiTheme="majorHAnsi" w:cs="Times New Roman"/>
          <w:sz w:val="18"/>
          <w:szCs w:val="18"/>
        </w:rPr>
        <w:t>hat smoking cessation is associated with improved mental health and quality of life compared to continued smoking.</w:t>
      </w:r>
    </w:p>
    <w:p w14:paraId="5403302F" w14:textId="77777777" w:rsidR="005D574E" w:rsidRPr="00B831A4" w:rsidRDefault="005D574E" w:rsidP="00A85849">
      <w:pPr>
        <w:spacing w:after="0" w:line="240" w:lineRule="auto"/>
        <w:rPr>
          <w:rStyle w:val="SubtleEmphasis"/>
          <w:rFonts w:asciiTheme="majorHAnsi" w:hAnsiTheme="majorHAnsi"/>
          <w:i w:val="0"/>
          <w:iCs w:val="0"/>
          <w:color w:val="000000" w:themeColor="text1"/>
          <w:sz w:val="18"/>
          <w:szCs w:val="18"/>
        </w:rPr>
      </w:pPr>
    </w:p>
    <w:p w14:paraId="195C6DB8" w14:textId="5ACB6AD7" w:rsidR="00B831A4" w:rsidRPr="00B831A4" w:rsidRDefault="00B831A4" w:rsidP="00B831A4">
      <w:pPr>
        <w:rPr>
          <w:rFonts w:asciiTheme="majorHAnsi" w:hAnsiTheme="majorHAnsi" w:cs="Times New Roman"/>
          <w:color w:val="000000" w:themeColor="text1"/>
          <w:sz w:val="18"/>
          <w:szCs w:val="18"/>
        </w:rPr>
      </w:pPr>
      <w:r w:rsidRPr="00B831A4">
        <w:rPr>
          <w:rFonts w:asciiTheme="majorHAnsi" w:hAnsiTheme="majorHAnsi" w:cs="Times New Roman"/>
          <w:color w:val="000000" w:themeColor="text1"/>
          <w:sz w:val="18"/>
          <w:szCs w:val="18"/>
        </w:rPr>
        <w:t xml:space="preserve">The Webquit program is an innovative and evidence-based approach developed to assist people with depression to </w:t>
      </w:r>
      <w:r w:rsidR="00E92401">
        <w:rPr>
          <w:rFonts w:asciiTheme="majorHAnsi" w:hAnsiTheme="majorHAnsi" w:cs="Times New Roman"/>
          <w:color w:val="000000" w:themeColor="text1"/>
          <w:sz w:val="18"/>
          <w:szCs w:val="18"/>
        </w:rPr>
        <w:t>quit</w:t>
      </w:r>
      <w:r w:rsidRPr="00B831A4">
        <w:rPr>
          <w:rFonts w:asciiTheme="majorHAnsi" w:hAnsiTheme="majorHAnsi" w:cs="Times New Roman"/>
          <w:color w:val="000000" w:themeColor="text1"/>
          <w:sz w:val="18"/>
          <w:szCs w:val="18"/>
        </w:rPr>
        <w:t xml:space="preserve"> smoking. The intervention integrates a program delivered via the Internet with support provided in general practice. Webquit is novel in that it addresses both depression and nicotine dependence </w:t>
      </w:r>
      <w:r w:rsidR="00D94D89">
        <w:rPr>
          <w:rFonts w:asciiTheme="majorHAnsi" w:hAnsiTheme="majorHAnsi" w:cs="Times New Roman"/>
          <w:color w:val="000000" w:themeColor="text1"/>
          <w:sz w:val="18"/>
          <w:szCs w:val="18"/>
        </w:rPr>
        <w:t>together</w:t>
      </w:r>
      <w:r w:rsidRPr="00B831A4">
        <w:rPr>
          <w:rFonts w:asciiTheme="majorHAnsi" w:hAnsiTheme="majorHAnsi" w:cs="Times New Roman"/>
          <w:color w:val="000000" w:themeColor="text1"/>
          <w:sz w:val="18"/>
          <w:szCs w:val="18"/>
        </w:rPr>
        <w:t xml:space="preserve"> and is facilitated and tailored to individual need by the practice nurse in collaboration with the GP. This study aims to pilot test the Webquit intervention in general practice in order to evaluate its acceptability and feasibility to both patients and health care providers.</w:t>
      </w:r>
    </w:p>
    <w:p w14:paraId="09E9DBE0" w14:textId="77777777" w:rsidR="00B831A4" w:rsidRPr="00B831A4" w:rsidRDefault="00B831A4" w:rsidP="00B831A4">
      <w:pPr>
        <w:rPr>
          <w:rStyle w:val="SubtleEmphasis"/>
          <w:rFonts w:asciiTheme="majorHAnsi" w:hAnsiTheme="majorHAnsi" w:cs="Times New Roman"/>
          <w:i w:val="0"/>
          <w:iCs w:val="0"/>
          <w:color w:val="000000" w:themeColor="text1"/>
          <w:sz w:val="18"/>
          <w:szCs w:val="18"/>
        </w:rPr>
      </w:pPr>
    </w:p>
    <w:p w14:paraId="6BA4E468" w14:textId="658C4C34" w:rsidR="005D574E" w:rsidRPr="00B831A4" w:rsidRDefault="005D574E" w:rsidP="00A85849">
      <w:pPr>
        <w:spacing w:after="0" w:line="240" w:lineRule="auto"/>
        <w:rPr>
          <w:rStyle w:val="SubtleEmphasis"/>
          <w:rFonts w:asciiTheme="majorHAnsi" w:hAnsiTheme="majorHAnsi"/>
          <w:i w:val="0"/>
          <w:iCs w:val="0"/>
          <w:color w:val="auto"/>
          <w:sz w:val="18"/>
          <w:szCs w:val="18"/>
        </w:rPr>
      </w:pPr>
      <w:r w:rsidRPr="00B831A4">
        <w:rPr>
          <w:rStyle w:val="SubtleEmphasis"/>
          <w:rFonts w:asciiTheme="majorHAnsi" w:hAnsiTheme="majorHAnsi"/>
          <w:i w:val="0"/>
          <w:iCs w:val="0"/>
          <w:color w:val="auto"/>
          <w:sz w:val="18"/>
          <w:szCs w:val="18"/>
        </w:rPr>
        <w:t>Taking part in research</w:t>
      </w:r>
      <w:r w:rsidR="006453FF" w:rsidRPr="00B831A4">
        <w:rPr>
          <w:rStyle w:val="SubtleEmphasis"/>
          <w:rFonts w:asciiTheme="majorHAnsi" w:hAnsiTheme="majorHAnsi"/>
          <w:i w:val="0"/>
          <w:iCs w:val="0"/>
          <w:color w:val="auto"/>
          <w:sz w:val="18"/>
          <w:szCs w:val="18"/>
        </w:rPr>
        <w:t xml:space="preserve"> </w:t>
      </w:r>
      <w:r w:rsidRPr="00B831A4">
        <w:rPr>
          <w:rStyle w:val="SubtleEmphasis"/>
          <w:rFonts w:asciiTheme="majorHAnsi" w:hAnsiTheme="majorHAnsi"/>
          <w:i w:val="0"/>
          <w:iCs w:val="0"/>
          <w:color w:val="auto"/>
          <w:sz w:val="18"/>
          <w:szCs w:val="18"/>
        </w:rPr>
        <w:t xml:space="preserve">is always optional. We are looking for </w:t>
      </w:r>
      <w:r w:rsidR="00B831A4" w:rsidRPr="00B831A4">
        <w:rPr>
          <w:rStyle w:val="SubtleEmphasis"/>
          <w:rFonts w:asciiTheme="majorHAnsi" w:hAnsiTheme="majorHAnsi"/>
          <w:i w:val="0"/>
          <w:iCs w:val="0"/>
          <w:color w:val="auto"/>
          <w:sz w:val="18"/>
          <w:szCs w:val="18"/>
        </w:rPr>
        <w:t>general practices</w:t>
      </w:r>
      <w:r w:rsidRPr="00B831A4">
        <w:rPr>
          <w:rStyle w:val="SubtleEmphasis"/>
          <w:rFonts w:asciiTheme="majorHAnsi" w:hAnsiTheme="majorHAnsi"/>
          <w:i w:val="0"/>
          <w:iCs w:val="0"/>
          <w:color w:val="auto"/>
          <w:sz w:val="18"/>
          <w:szCs w:val="18"/>
        </w:rPr>
        <w:t xml:space="preserve"> </w:t>
      </w:r>
      <w:r w:rsidR="004E47D1">
        <w:rPr>
          <w:rStyle w:val="SubtleEmphasis"/>
          <w:rFonts w:asciiTheme="majorHAnsi" w:hAnsiTheme="majorHAnsi"/>
          <w:i w:val="0"/>
          <w:iCs w:val="0"/>
          <w:color w:val="auto"/>
          <w:sz w:val="18"/>
          <w:szCs w:val="18"/>
        </w:rPr>
        <w:t xml:space="preserve">in Sydney </w:t>
      </w:r>
      <w:r w:rsidRPr="00B831A4">
        <w:rPr>
          <w:rStyle w:val="SubtleEmphasis"/>
          <w:rFonts w:asciiTheme="majorHAnsi" w:hAnsiTheme="majorHAnsi"/>
          <w:i w:val="0"/>
          <w:iCs w:val="0"/>
          <w:color w:val="auto"/>
          <w:sz w:val="18"/>
          <w:szCs w:val="18"/>
        </w:rPr>
        <w:t>who want to take part in this research and who:</w:t>
      </w:r>
    </w:p>
    <w:p w14:paraId="2FDB674A" w14:textId="50446B3A" w:rsidR="005D574E" w:rsidRPr="00B831A4" w:rsidRDefault="00B831A4" w:rsidP="00A85849">
      <w:pPr>
        <w:pStyle w:val="ListParagraph"/>
        <w:numPr>
          <w:ilvl w:val="0"/>
          <w:numId w:val="6"/>
        </w:numPr>
        <w:spacing w:after="0" w:line="240" w:lineRule="auto"/>
        <w:rPr>
          <w:rStyle w:val="SubtleEmphasis"/>
          <w:rFonts w:asciiTheme="majorHAnsi" w:hAnsiTheme="majorHAnsi"/>
          <w:i w:val="0"/>
          <w:iCs w:val="0"/>
          <w:color w:val="auto"/>
          <w:sz w:val="18"/>
          <w:szCs w:val="18"/>
        </w:rPr>
      </w:pPr>
      <w:r w:rsidRPr="00B831A4">
        <w:rPr>
          <w:rStyle w:val="SubtleEmphasis"/>
          <w:rFonts w:asciiTheme="majorHAnsi" w:hAnsiTheme="majorHAnsi"/>
          <w:i w:val="0"/>
          <w:iCs w:val="0"/>
          <w:color w:val="auto"/>
          <w:sz w:val="18"/>
          <w:szCs w:val="18"/>
        </w:rPr>
        <w:t>Em</w:t>
      </w:r>
      <w:r w:rsidR="00D94D89">
        <w:rPr>
          <w:rStyle w:val="SubtleEmphasis"/>
          <w:rFonts w:asciiTheme="majorHAnsi" w:hAnsiTheme="majorHAnsi"/>
          <w:i w:val="0"/>
          <w:iCs w:val="0"/>
          <w:color w:val="auto"/>
          <w:sz w:val="18"/>
          <w:szCs w:val="18"/>
        </w:rPr>
        <w:t>ploy one or more practice nurse</w:t>
      </w:r>
    </w:p>
    <w:p w14:paraId="0F163EF4" w14:textId="77777777" w:rsidR="00B831A4" w:rsidRPr="00B831A4" w:rsidRDefault="00B831A4" w:rsidP="00A85849">
      <w:pPr>
        <w:pStyle w:val="ListParagraph"/>
        <w:numPr>
          <w:ilvl w:val="0"/>
          <w:numId w:val="6"/>
        </w:numPr>
        <w:spacing w:after="0" w:line="240" w:lineRule="auto"/>
        <w:rPr>
          <w:rStyle w:val="SubtleEmphasis"/>
          <w:rFonts w:asciiTheme="majorHAnsi" w:hAnsiTheme="majorHAnsi"/>
          <w:i w:val="0"/>
          <w:iCs w:val="0"/>
          <w:color w:val="auto"/>
          <w:sz w:val="18"/>
          <w:szCs w:val="18"/>
        </w:rPr>
      </w:pPr>
      <w:r w:rsidRPr="00B831A4">
        <w:rPr>
          <w:rStyle w:val="SubtleEmphasis"/>
          <w:rFonts w:asciiTheme="majorHAnsi" w:hAnsiTheme="majorHAnsi"/>
          <w:i w:val="0"/>
          <w:iCs w:val="0"/>
          <w:color w:val="auto"/>
          <w:sz w:val="18"/>
          <w:szCs w:val="18"/>
        </w:rPr>
        <w:t>Have access to the internet</w:t>
      </w:r>
    </w:p>
    <w:p w14:paraId="6379CB8A" w14:textId="77777777" w:rsidR="00B831A4" w:rsidRPr="00B831A4" w:rsidRDefault="00B831A4" w:rsidP="00B831A4">
      <w:pPr>
        <w:pStyle w:val="ListParagraph"/>
        <w:spacing w:after="0" w:line="240" w:lineRule="auto"/>
        <w:rPr>
          <w:rStyle w:val="SubtleEmphasis"/>
          <w:rFonts w:asciiTheme="majorHAnsi" w:hAnsiTheme="majorHAnsi"/>
          <w:i w:val="0"/>
          <w:iCs w:val="0"/>
          <w:color w:val="auto"/>
          <w:sz w:val="18"/>
          <w:szCs w:val="18"/>
        </w:rPr>
      </w:pPr>
    </w:p>
    <w:p w14:paraId="5282501D" w14:textId="75DCCB74" w:rsidR="005D574E" w:rsidRPr="00B831A4" w:rsidRDefault="005D574E" w:rsidP="00A85849">
      <w:pPr>
        <w:spacing w:after="0" w:line="240" w:lineRule="auto"/>
        <w:rPr>
          <w:rStyle w:val="SubtleEmphasis"/>
          <w:rFonts w:asciiTheme="majorHAnsi" w:hAnsiTheme="majorHAnsi"/>
          <w:i w:val="0"/>
          <w:iCs w:val="0"/>
          <w:color w:val="auto"/>
          <w:sz w:val="18"/>
          <w:szCs w:val="18"/>
        </w:rPr>
      </w:pPr>
      <w:r w:rsidRPr="00B831A4">
        <w:rPr>
          <w:rStyle w:val="SubtleEmphasis"/>
          <w:rFonts w:asciiTheme="majorHAnsi" w:hAnsiTheme="majorHAnsi"/>
          <w:i w:val="0"/>
          <w:iCs w:val="0"/>
          <w:color w:val="auto"/>
          <w:sz w:val="18"/>
          <w:szCs w:val="18"/>
        </w:rPr>
        <w:t>If you decide to take part in th</w:t>
      </w:r>
      <w:r w:rsidR="00D94D89">
        <w:rPr>
          <w:rStyle w:val="SubtleEmphasis"/>
          <w:rFonts w:asciiTheme="majorHAnsi" w:hAnsiTheme="majorHAnsi"/>
          <w:i w:val="0"/>
          <w:iCs w:val="0"/>
          <w:color w:val="auto"/>
          <w:sz w:val="18"/>
          <w:szCs w:val="18"/>
        </w:rPr>
        <w:t>is</w:t>
      </w:r>
      <w:r w:rsidRPr="00B831A4">
        <w:rPr>
          <w:rStyle w:val="SubtleEmphasis"/>
          <w:rFonts w:asciiTheme="majorHAnsi" w:hAnsiTheme="majorHAnsi"/>
          <w:i w:val="0"/>
          <w:iCs w:val="0"/>
          <w:color w:val="auto"/>
          <w:sz w:val="18"/>
          <w:szCs w:val="18"/>
        </w:rPr>
        <w:t xml:space="preserve"> </w:t>
      </w:r>
      <w:r w:rsidR="006453FF" w:rsidRPr="00B831A4">
        <w:rPr>
          <w:rStyle w:val="SubtleEmphasis"/>
          <w:rFonts w:asciiTheme="majorHAnsi" w:hAnsiTheme="majorHAnsi"/>
          <w:i w:val="0"/>
          <w:iCs w:val="0"/>
          <w:color w:val="auto"/>
          <w:sz w:val="18"/>
          <w:szCs w:val="18"/>
        </w:rPr>
        <w:t>research</w:t>
      </w:r>
      <w:r w:rsidR="00B831A4">
        <w:rPr>
          <w:rStyle w:val="SubtleEmphasis"/>
          <w:rFonts w:asciiTheme="majorHAnsi" w:hAnsiTheme="majorHAnsi"/>
          <w:i w:val="0"/>
          <w:iCs w:val="0"/>
          <w:color w:val="auto"/>
          <w:sz w:val="18"/>
          <w:szCs w:val="18"/>
        </w:rPr>
        <w:t>, the role</w:t>
      </w:r>
      <w:r w:rsidR="004E47D1">
        <w:rPr>
          <w:rStyle w:val="SubtleEmphasis"/>
          <w:rFonts w:asciiTheme="majorHAnsi" w:hAnsiTheme="majorHAnsi"/>
          <w:i w:val="0"/>
          <w:iCs w:val="0"/>
          <w:color w:val="auto"/>
          <w:sz w:val="18"/>
          <w:szCs w:val="18"/>
        </w:rPr>
        <w:t>s</w:t>
      </w:r>
      <w:r w:rsidR="00B831A4">
        <w:rPr>
          <w:rStyle w:val="SubtleEmphasis"/>
          <w:rFonts w:asciiTheme="majorHAnsi" w:hAnsiTheme="majorHAnsi"/>
          <w:i w:val="0"/>
          <w:iCs w:val="0"/>
          <w:color w:val="auto"/>
          <w:sz w:val="18"/>
          <w:szCs w:val="18"/>
        </w:rPr>
        <w:t xml:space="preserve"> of the PN &amp;</w:t>
      </w:r>
      <w:r w:rsidR="004E47D1">
        <w:rPr>
          <w:rStyle w:val="SubtleEmphasis"/>
          <w:rFonts w:asciiTheme="majorHAnsi" w:hAnsiTheme="majorHAnsi"/>
          <w:i w:val="0"/>
          <w:iCs w:val="0"/>
          <w:color w:val="auto"/>
          <w:sz w:val="18"/>
          <w:szCs w:val="18"/>
        </w:rPr>
        <w:t xml:space="preserve"> GP are </w:t>
      </w:r>
      <w:r w:rsidR="00B831A4">
        <w:rPr>
          <w:rStyle w:val="SubtleEmphasis"/>
          <w:rFonts w:asciiTheme="majorHAnsi" w:hAnsiTheme="majorHAnsi"/>
          <w:i w:val="0"/>
          <w:iCs w:val="0"/>
          <w:color w:val="auto"/>
          <w:sz w:val="18"/>
          <w:szCs w:val="18"/>
        </w:rPr>
        <w:t>outlined below</w:t>
      </w:r>
      <w:r w:rsidRPr="00B831A4">
        <w:rPr>
          <w:rStyle w:val="SubtleEmphasis"/>
          <w:rFonts w:asciiTheme="majorHAnsi" w:hAnsiTheme="majorHAnsi"/>
          <w:i w:val="0"/>
          <w:iCs w:val="0"/>
          <w:color w:val="auto"/>
          <w:sz w:val="18"/>
          <w:szCs w:val="18"/>
        </w:rPr>
        <w:t>:</w:t>
      </w:r>
    </w:p>
    <w:p w14:paraId="6C484059" w14:textId="77777777" w:rsidR="00B831A4" w:rsidRDefault="00B831A4" w:rsidP="00B831A4">
      <w:pPr>
        <w:rPr>
          <w:rFonts w:asciiTheme="majorHAnsi" w:hAnsiTheme="majorHAnsi" w:cstheme="majorBidi"/>
          <w:sz w:val="18"/>
          <w:szCs w:val="18"/>
        </w:rPr>
      </w:pPr>
    </w:p>
    <w:p w14:paraId="2AD9920A" w14:textId="77777777" w:rsidR="00B831A4" w:rsidRPr="00B831A4" w:rsidRDefault="00B831A4" w:rsidP="00B831A4">
      <w:pPr>
        <w:rPr>
          <w:rFonts w:asciiTheme="majorHAnsi" w:hAnsiTheme="majorHAnsi" w:cstheme="majorBidi"/>
          <w:b/>
          <w:sz w:val="18"/>
          <w:szCs w:val="18"/>
        </w:rPr>
      </w:pPr>
      <w:r w:rsidRPr="00B831A4">
        <w:rPr>
          <w:rFonts w:asciiTheme="majorHAnsi" w:hAnsiTheme="majorHAnsi" w:cstheme="majorBidi"/>
          <w:b/>
          <w:sz w:val="18"/>
          <w:szCs w:val="18"/>
        </w:rPr>
        <w:t>Role of the PN</w:t>
      </w:r>
    </w:p>
    <w:p w14:paraId="121154C8" w14:textId="4985DD56" w:rsidR="004E47D1" w:rsidRPr="00B831A4" w:rsidRDefault="004E47D1" w:rsidP="004E47D1">
      <w:pPr>
        <w:pStyle w:val="ListParagraph"/>
        <w:numPr>
          <w:ilvl w:val="0"/>
          <w:numId w:val="10"/>
        </w:numPr>
        <w:spacing w:after="0" w:line="240" w:lineRule="auto"/>
        <w:rPr>
          <w:rStyle w:val="SubtleEmphasis"/>
          <w:rFonts w:asciiTheme="majorHAnsi" w:hAnsiTheme="majorHAnsi"/>
          <w:i w:val="0"/>
          <w:iCs w:val="0"/>
          <w:color w:val="auto"/>
          <w:sz w:val="18"/>
          <w:szCs w:val="18"/>
        </w:rPr>
      </w:pPr>
      <w:r>
        <w:rPr>
          <w:rStyle w:val="SubtleEmphasis"/>
          <w:rFonts w:asciiTheme="majorHAnsi" w:hAnsiTheme="majorHAnsi"/>
          <w:i w:val="0"/>
          <w:iCs w:val="0"/>
          <w:color w:val="auto"/>
          <w:sz w:val="18"/>
          <w:szCs w:val="18"/>
        </w:rPr>
        <w:t xml:space="preserve">Attend </w:t>
      </w:r>
      <w:r w:rsidRPr="00B831A4">
        <w:rPr>
          <w:rStyle w:val="SubtleEmphasis"/>
          <w:rFonts w:asciiTheme="majorHAnsi" w:hAnsiTheme="majorHAnsi"/>
          <w:i w:val="0"/>
          <w:iCs w:val="0"/>
          <w:color w:val="auto"/>
          <w:sz w:val="18"/>
          <w:szCs w:val="18"/>
        </w:rPr>
        <w:t xml:space="preserve">a 1-day training workshop </w:t>
      </w:r>
      <w:r>
        <w:rPr>
          <w:rStyle w:val="SubtleEmphasis"/>
          <w:rFonts w:asciiTheme="majorHAnsi" w:hAnsiTheme="majorHAnsi"/>
          <w:i w:val="0"/>
          <w:iCs w:val="0"/>
          <w:color w:val="auto"/>
          <w:sz w:val="18"/>
          <w:szCs w:val="18"/>
        </w:rPr>
        <w:t xml:space="preserve">about the Webquit study </w:t>
      </w:r>
      <w:r w:rsidRPr="00B831A4">
        <w:rPr>
          <w:rStyle w:val="SubtleEmphasis"/>
          <w:rFonts w:asciiTheme="majorHAnsi" w:hAnsiTheme="majorHAnsi"/>
          <w:i w:val="0"/>
          <w:iCs w:val="0"/>
          <w:color w:val="auto"/>
          <w:sz w:val="18"/>
          <w:szCs w:val="18"/>
        </w:rPr>
        <w:t>(</w:t>
      </w:r>
      <w:r>
        <w:rPr>
          <w:rStyle w:val="SubtleEmphasis"/>
          <w:rFonts w:asciiTheme="majorHAnsi" w:hAnsiTheme="majorHAnsi"/>
          <w:i w:val="0"/>
          <w:iCs w:val="0"/>
          <w:color w:val="auto"/>
          <w:sz w:val="18"/>
          <w:szCs w:val="18"/>
        </w:rPr>
        <w:t xml:space="preserve">a </w:t>
      </w:r>
      <w:r w:rsidRPr="00B831A4">
        <w:rPr>
          <w:rStyle w:val="SubtleEmphasis"/>
          <w:rFonts w:asciiTheme="majorHAnsi" w:hAnsiTheme="majorHAnsi"/>
          <w:i w:val="0"/>
          <w:iCs w:val="0"/>
          <w:color w:val="auto"/>
          <w:sz w:val="18"/>
          <w:szCs w:val="18"/>
        </w:rPr>
        <w:t>reimbursement of $</w:t>
      </w:r>
      <w:r w:rsidR="0025628E">
        <w:rPr>
          <w:rStyle w:val="SubtleEmphasis"/>
          <w:rFonts w:asciiTheme="majorHAnsi" w:hAnsiTheme="majorHAnsi"/>
          <w:i w:val="0"/>
          <w:iCs w:val="0"/>
          <w:color w:val="auto"/>
          <w:sz w:val="18"/>
          <w:szCs w:val="18"/>
        </w:rPr>
        <w:t>3</w:t>
      </w:r>
      <w:r w:rsidRPr="00B831A4">
        <w:rPr>
          <w:rStyle w:val="SubtleEmphasis"/>
          <w:rFonts w:asciiTheme="majorHAnsi" w:hAnsiTheme="majorHAnsi"/>
          <w:i w:val="0"/>
          <w:iCs w:val="0"/>
          <w:color w:val="auto"/>
          <w:sz w:val="18"/>
          <w:szCs w:val="18"/>
        </w:rPr>
        <w:t>00 will be provided to compensate for</w:t>
      </w:r>
      <w:r>
        <w:rPr>
          <w:rStyle w:val="SubtleEmphasis"/>
          <w:rFonts w:asciiTheme="majorHAnsi" w:hAnsiTheme="majorHAnsi"/>
          <w:i w:val="0"/>
          <w:iCs w:val="0"/>
          <w:color w:val="auto"/>
          <w:sz w:val="18"/>
          <w:szCs w:val="18"/>
        </w:rPr>
        <w:t xml:space="preserve"> time</w:t>
      </w:r>
      <w:r w:rsidRPr="00B831A4">
        <w:rPr>
          <w:rStyle w:val="SubtleEmphasis"/>
          <w:rFonts w:asciiTheme="majorHAnsi" w:hAnsiTheme="majorHAnsi"/>
          <w:i w:val="0"/>
          <w:iCs w:val="0"/>
          <w:color w:val="auto"/>
          <w:sz w:val="18"/>
          <w:szCs w:val="18"/>
        </w:rPr>
        <w:t>)</w:t>
      </w:r>
    </w:p>
    <w:p w14:paraId="77C45F46" w14:textId="4BB8851B" w:rsidR="00B831A4" w:rsidRPr="00B831A4" w:rsidRDefault="00B831A4" w:rsidP="00B831A4">
      <w:pPr>
        <w:pStyle w:val="ListParagraph"/>
        <w:numPr>
          <w:ilvl w:val="0"/>
          <w:numId w:val="10"/>
        </w:numPr>
        <w:rPr>
          <w:rStyle w:val="SubtleEmphasis"/>
          <w:rFonts w:asciiTheme="majorHAnsi" w:hAnsiTheme="majorHAnsi" w:cstheme="majorBidi"/>
          <w:i w:val="0"/>
          <w:iCs w:val="0"/>
          <w:color w:val="auto"/>
          <w:sz w:val="18"/>
          <w:szCs w:val="18"/>
        </w:rPr>
      </w:pPr>
      <w:r>
        <w:rPr>
          <w:rStyle w:val="SubtleEmphasis"/>
          <w:rFonts w:asciiTheme="majorHAnsi" w:hAnsiTheme="majorHAnsi"/>
          <w:i w:val="0"/>
          <w:iCs w:val="0"/>
          <w:color w:val="auto"/>
          <w:sz w:val="18"/>
          <w:szCs w:val="18"/>
        </w:rPr>
        <w:t>C</w:t>
      </w:r>
      <w:r w:rsidRPr="00B831A4">
        <w:rPr>
          <w:rStyle w:val="SubtleEmphasis"/>
          <w:rFonts w:asciiTheme="majorHAnsi" w:hAnsiTheme="majorHAnsi"/>
          <w:i w:val="0"/>
          <w:iCs w:val="0"/>
          <w:color w:val="auto"/>
          <w:sz w:val="18"/>
          <w:szCs w:val="18"/>
        </w:rPr>
        <w:t xml:space="preserve">onduct a search of </w:t>
      </w:r>
      <w:r>
        <w:rPr>
          <w:rStyle w:val="SubtleEmphasis"/>
          <w:rFonts w:asciiTheme="majorHAnsi" w:hAnsiTheme="majorHAnsi"/>
          <w:i w:val="0"/>
          <w:iCs w:val="0"/>
          <w:color w:val="auto"/>
          <w:sz w:val="18"/>
          <w:szCs w:val="18"/>
        </w:rPr>
        <w:t xml:space="preserve">the </w:t>
      </w:r>
      <w:r w:rsidRPr="00B831A4">
        <w:rPr>
          <w:rStyle w:val="SubtleEmphasis"/>
          <w:rFonts w:asciiTheme="majorHAnsi" w:hAnsiTheme="majorHAnsi"/>
          <w:i w:val="0"/>
          <w:iCs w:val="0"/>
          <w:color w:val="auto"/>
          <w:sz w:val="18"/>
          <w:szCs w:val="18"/>
        </w:rPr>
        <w:t xml:space="preserve">records to identify </w:t>
      </w:r>
      <w:r>
        <w:rPr>
          <w:rStyle w:val="SubtleEmphasis"/>
          <w:rFonts w:asciiTheme="majorHAnsi" w:hAnsiTheme="majorHAnsi"/>
          <w:i w:val="0"/>
          <w:iCs w:val="0"/>
          <w:color w:val="auto"/>
          <w:sz w:val="18"/>
          <w:szCs w:val="18"/>
        </w:rPr>
        <w:t xml:space="preserve">potential </w:t>
      </w:r>
      <w:r w:rsidRPr="00B831A4">
        <w:rPr>
          <w:rStyle w:val="SubtleEmphasis"/>
          <w:rFonts w:asciiTheme="majorHAnsi" w:hAnsiTheme="majorHAnsi"/>
          <w:i w:val="0"/>
          <w:iCs w:val="0"/>
          <w:color w:val="auto"/>
          <w:sz w:val="18"/>
          <w:szCs w:val="18"/>
        </w:rPr>
        <w:t xml:space="preserve">patient participants </w:t>
      </w:r>
      <w:r>
        <w:rPr>
          <w:rStyle w:val="SubtleEmphasis"/>
          <w:rFonts w:asciiTheme="majorHAnsi" w:hAnsiTheme="majorHAnsi"/>
          <w:i w:val="0"/>
          <w:iCs w:val="0"/>
          <w:color w:val="auto"/>
          <w:sz w:val="18"/>
          <w:szCs w:val="18"/>
        </w:rPr>
        <w:t>with assistance from study staff</w:t>
      </w:r>
      <w:r w:rsidR="0025628E">
        <w:rPr>
          <w:rStyle w:val="SubtleEmphasis"/>
          <w:rFonts w:asciiTheme="majorHAnsi" w:hAnsiTheme="majorHAnsi"/>
          <w:i w:val="0"/>
          <w:iCs w:val="0"/>
          <w:color w:val="auto"/>
          <w:sz w:val="18"/>
          <w:szCs w:val="18"/>
        </w:rPr>
        <w:t xml:space="preserve"> (a reimbursement of $200 will be provided for practice assistance with patient recruitment)</w:t>
      </w:r>
    </w:p>
    <w:p w14:paraId="4387F1DF" w14:textId="1D5FB3CD" w:rsidR="00B831A4" w:rsidRPr="00B831A4" w:rsidRDefault="00B831A4" w:rsidP="00B831A4">
      <w:pPr>
        <w:pStyle w:val="ListParagraph"/>
        <w:numPr>
          <w:ilvl w:val="0"/>
          <w:numId w:val="10"/>
        </w:numPr>
        <w:rPr>
          <w:rStyle w:val="SubtleEmphasis"/>
          <w:rFonts w:asciiTheme="majorHAnsi" w:hAnsiTheme="majorHAnsi" w:cstheme="majorBidi"/>
          <w:i w:val="0"/>
          <w:iCs w:val="0"/>
          <w:color w:val="auto"/>
          <w:sz w:val="18"/>
          <w:szCs w:val="18"/>
        </w:rPr>
      </w:pPr>
      <w:r>
        <w:rPr>
          <w:rStyle w:val="SubtleEmphasis"/>
          <w:rFonts w:asciiTheme="majorHAnsi" w:hAnsiTheme="majorHAnsi"/>
          <w:i w:val="0"/>
          <w:iCs w:val="0"/>
          <w:color w:val="auto"/>
          <w:sz w:val="18"/>
          <w:szCs w:val="18"/>
        </w:rPr>
        <w:t>Invite potential participants to attend an initial assessment visit</w:t>
      </w:r>
      <w:r w:rsidR="0025628E">
        <w:rPr>
          <w:rStyle w:val="SubtleEmphasis"/>
          <w:rFonts w:asciiTheme="majorHAnsi" w:hAnsiTheme="majorHAnsi"/>
          <w:i w:val="0"/>
          <w:iCs w:val="0"/>
          <w:color w:val="auto"/>
          <w:sz w:val="18"/>
          <w:szCs w:val="18"/>
        </w:rPr>
        <w:t xml:space="preserve"> estimated to take </w:t>
      </w:r>
      <w:r w:rsidR="009D22A9">
        <w:rPr>
          <w:rStyle w:val="SubtleEmphasis"/>
          <w:rFonts w:asciiTheme="majorHAnsi" w:hAnsiTheme="majorHAnsi"/>
          <w:i w:val="0"/>
          <w:iCs w:val="0"/>
          <w:color w:val="auto"/>
          <w:sz w:val="18"/>
          <w:szCs w:val="18"/>
        </w:rPr>
        <w:t>45</w:t>
      </w:r>
      <w:r w:rsidR="00131615">
        <w:rPr>
          <w:rStyle w:val="SubtleEmphasis"/>
          <w:rFonts w:asciiTheme="majorHAnsi" w:hAnsiTheme="majorHAnsi"/>
          <w:i w:val="0"/>
          <w:iCs w:val="0"/>
          <w:color w:val="auto"/>
          <w:sz w:val="18"/>
          <w:szCs w:val="18"/>
        </w:rPr>
        <w:t>-60</w:t>
      </w:r>
      <w:r w:rsidR="009D22A9">
        <w:rPr>
          <w:rStyle w:val="SubtleEmphasis"/>
          <w:rFonts w:asciiTheme="majorHAnsi" w:hAnsiTheme="majorHAnsi"/>
          <w:i w:val="0"/>
          <w:iCs w:val="0"/>
          <w:color w:val="auto"/>
          <w:sz w:val="18"/>
          <w:szCs w:val="18"/>
        </w:rPr>
        <w:t xml:space="preserve"> minutes </w:t>
      </w:r>
      <w:r w:rsidR="0025628E">
        <w:rPr>
          <w:rStyle w:val="SubtleEmphasis"/>
          <w:rFonts w:asciiTheme="majorHAnsi" w:hAnsiTheme="majorHAnsi"/>
          <w:i w:val="0"/>
          <w:iCs w:val="0"/>
          <w:color w:val="auto"/>
          <w:sz w:val="18"/>
          <w:szCs w:val="18"/>
        </w:rPr>
        <w:t>(a reimbursement of $60 will be provided per patient to compensate for PN time)</w:t>
      </w:r>
      <w:r w:rsidR="004E47D1">
        <w:rPr>
          <w:rStyle w:val="SubtleEmphasis"/>
          <w:rFonts w:asciiTheme="majorHAnsi" w:hAnsiTheme="majorHAnsi"/>
          <w:i w:val="0"/>
          <w:iCs w:val="0"/>
          <w:color w:val="auto"/>
          <w:sz w:val="18"/>
          <w:szCs w:val="18"/>
        </w:rPr>
        <w:t xml:space="preserve"> </w:t>
      </w:r>
    </w:p>
    <w:p w14:paraId="00BC7032" w14:textId="408E516C" w:rsidR="009D22A9" w:rsidRDefault="00B831A4" w:rsidP="00B831A4">
      <w:pPr>
        <w:pStyle w:val="ListParagraph"/>
        <w:numPr>
          <w:ilvl w:val="0"/>
          <w:numId w:val="10"/>
        </w:numPr>
        <w:rPr>
          <w:rStyle w:val="SubtleEmphasis"/>
          <w:rFonts w:asciiTheme="majorHAnsi" w:hAnsiTheme="majorHAnsi" w:cstheme="majorBidi"/>
          <w:i w:val="0"/>
          <w:iCs w:val="0"/>
          <w:color w:val="auto"/>
          <w:sz w:val="18"/>
          <w:szCs w:val="18"/>
        </w:rPr>
      </w:pPr>
      <w:r>
        <w:rPr>
          <w:rStyle w:val="SubtleEmphasis"/>
          <w:rFonts w:asciiTheme="majorHAnsi" w:hAnsiTheme="majorHAnsi" w:cstheme="majorBidi"/>
          <w:i w:val="0"/>
          <w:iCs w:val="0"/>
          <w:color w:val="auto"/>
          <w:sz w:val="18"/>
          <w:szCs w:val="18"/>
        </w:rPr>
        <w:t xml:space="preserve">Facilitate patient completion of the Webquit modules through regular </w:t>
      </w:r>
      <w:r w:rsidR="00E92401">
        <w:rPr>
          <w:rStyle w:val="SubtleEmphasis"/>
          <w:rFonts w:asciiTheme="majorHAnsi" w:hAnsiTheme="majorHAnsi" w:cstheme="majorBidi"/>
          <w:i w:val="0"/>
          <w:iCs w:val="0"/>
          <w:color w:val="auto"/>
          <w:sz w:val="18"/>
          <w:szCs w:val="18"/>
        </w:rPr>
        <w:t>progress reviews as</w:t>
      </w:r>
      <w:r>
        <w:rPr>
          <w:rStyle w:val="SubtleEmphasis"/>
          <w:rFonts w:asciiTheme="majorHAnsi" w:hAnsiTheme="majorHAnsi" w:cstheme="majorBidi"/>
          <w:i w:val="0"/>
          <w:iCs w:val="0"/>
          <w:color w:val="auto"/>
          <w:sz w:val="18"/>
          <w:szCs w:val="18"/>
        </w:rPr>
        <w:t xml:space="preserve"> </w:t>
      </w:r>
      <w:r w:rsidR="004E47D1">
        <w:rPr>
          <w:rStyle w:val="SubtleEmphasis"/>
          <w:rFonts w:asciiTheme="majorHAnsi" w:hAnsiTheme="majorHAnsi" w:cstheme="majorBidi"/>
          <w:i w:val="0"/>
          <w:iCs w:val="0"/>
          <w:color w:val="auto"/>
          <w:sz w:val="18"/>
          <w:szCs w:val="18"/>
        </w:rPr>
        <w:t xml:space="preserve">guided by a recommended </w:t>
      </w:r>
      <w:r>
        <w:rPr>
          <w:rStyle w:val="SubtleEmphasis"/>
          <w:rFonts w:asciiTheme="majorHAnsi" w:hAnsiTheme="majorHAnsi" w:cstheme="majorBidi"/>
          <w:i w:val="0"/>
          <w:iCs w:val="0"/>
          <w:color w:val="auto"/>
          <w:sz w:val="18"/>
          <w:szCs w:val="18"/>
        </w:rPr>
        <w:t xml:space="preserve">schedule </w:t>
      </w:r>
      <w:r w:rsidR="009D22A9">
        <w:rPr>
          <w:rStyle w:val="SubtleEmphasis"/>
          <w:rFonts w:asciiTheme="majorHAnsi" w:hAnsiTheme="majorHAnsi" w:cstheme="majorBidi"/>
          <w:i w:val="0"/>
          <w:iCs w:val="0"/>
          <w:color w:val="auto"/>
          <w:sz w:val="18"/>
          <w:szCs w:val="18"/>
        </w:rPr>
        <w:t xml:space="preserve">- </w:t>
      </w:r>
      <w:r w:rsidR="00D94D89">
        <w:rPr>
          <w:rStyle w:val="SubtleEmphasis"/>
          <w:rFonts w:asciiTheme="majorHAnsi" w:hAnsiTheme="majorHAnsi" w:cstheme="majorBidi"/>
          <w:i w:val="0"/>
          <w:iCs w:val="0"/>
          <w:color w:val="auto"/>
          <w:sz w:val="18"/>
          <w:szCs w:val="18"/>
        </w:rPr>
        <w:t xml:space="preserve">expected to consist </w:t>
      </w:r>
      <w:r w:rsidR="004E47D1">
        <w:rPr>
          <w:rStyle w:val="SubtleEmphasis"/>
          <w:rFonts w:asciiTheme="majorHAnsi" w:hAnsiTheme="majorHAnsi" w:cstheme="majorBidi"/>
          <w:i w:val="0"/>
          <w:iCs w:val="0"/>
          <w:color w:val="auto"/>
          <w:sz w:val="18"/>
          <w:szCs w:val="18"/>
        </w:rPr>
        <w:t xml:space="preserve">of </w:t>
      </w:r>
      <w:r w:rsidR="0025628E">
        <w:rPr>
          <w:rStyle w:val="SubtleEmphasis"/>
          <w:rFonts w:asciiTheme="majorHAnsi" w:hAnsiTheme="majorHAnsi" w:cstheme="majorBidi"/>
          <w:i w:val="0"/>
          <w:iCs w:val="0"/>
          <w:color w:val="auto"/>
          <w:sz w:val="18"/>
          <w:szCs w:val="18"/>
        </w:rPr>
        <w:t>3</w:t>
      </w:r>
      <w:r w:rsidR="004E47D1">
        <w:rPr>
          <w:rStyle w:val="SubtleEmphasis"/>
          <w:rFonts w:asciiTheme="majorHAnsi" w:hAnsiTheme="majorHAnsi" w:cstheme="majorBidi"/>
          <w:i w:val="0"/>
          <w:iCs w:val="0"/>
          <w:color w:val="auto"/>
          <w:sz w:val="18"/>
          <w:szCs w:val="18"/>
        </w:rPr>
        <w:t xml:space="preserve"> </w:t>
      </w:r>
      <w:r>
        <w:rPr>
          <w:rStyle w:val="SubtleEmphasis"/>
          <w:rFonts w:asciiTheme="majorHAnsi" w:hAnsiTheme="majorHAnsi" w:cstheme="majorBidi"/>
          <w:i w:val="0"/>
          <w:iCs w:val="0"/>
          <w:color w:val="auto"/>
          <w:sz w:val="18"/>
          <w:szCs w:val="18"/>
        </w:rPr>
        <w:t xml:space="preserve">phone calls and </w:t>
      </w:r>
      <w:r w:rsidR="0025628E">
        <w:rPr>
          <w:rStyle w:val="SubtleEmphasis"/>
          <w:rFonts w:asciiTheme="majorHAnsi" w:hAnsiTheme="majorHAnsi" w:cstheme="majorBidi"/>
          <w:i w:val="0"/>
          <w:iCs w:val="0"/>
          <w:color w:val="auto"/>
          <w:sz w:val="18"/>
          <w:szCs w:val="18"/>
        </w:rPr>
        <w:t>3</w:t>
      </w:r>
      <w:r w:rsidR="004E47D1">
        <w:rPr>
          <w:rStyle w:val="SubtleEmphasis"/>
          <w:rFonts w:asciiTheme="majorHAnsi" w:hAnsiTheme="majorHAnsi" w:cstheme="majorBidi"/>
          <w:i w:val="0"/>
          <w:iCs w:val="0"/>
          <w:color w:val="auto"/>
          <w:sz w:val="18"/>
          <w:szCs w:val="18"/>
        </w:rPr>
        <w:t xml:space="preserve"> face-to-face </w:t>
      </w:r>
      <w:r>
        <w:rPr>
          <w:rStyle w:val="SubtleEmphasis"/>
          <w:rFonts w:asciiTheme="majorHAnsi" w:hAnsiTheme="majorHAnsi" w:cstheme="majorBidi"/>
          <w:i w:val="0"/>
          <w:iCs w:val="0"/>
          <w:color w:val="auto"/>
          <w:sz w:val="18"/>
          <w:szCs w:val="18"/>
        </w:rPr>
        <w:t>practice visits</w:t>
      </w:r>
      <w:r w:rsidR="009D22A9">
        <w:rPr>
          <w:rStyle w:val="SubtleEmphasis"/>
          <w:rFonts w:asciiTheme="majorHAnsi" w:hAnsiTheme="majorHAnsi" w:cstheme="majorBidi"/>
          <w:i w:val="0"/>
          <w:iCs w:val="0"/>
          <w:color w:val="auto"/>
          <w:sz w:val="18"/>
          <w:szCs w:val="18"/>
        </w:rPr>
        <w:t xml:space="preserve"> per patient </w:t>
      </w:r>
    </w:p>
    <w:p w14:paraId="2ED68476" w14:textId="06882FBC" w:rsidR="00131615" w:rsidRDefault="00131615" w:rsidP="00B831A4">
      <w:pPr>
        <w:pStyle w:val="ListParagraph"/>
        <w:numPr>
          <w:ilvl w:val="0"/>
          <w:numId w:val="10"/>
        </w:numPr>
        <w:rPr>
          <w:rStyle w:val="SubtleEmphasis"/>
          <w:rFonts w:asciiTheme="majorHAnsi" w:hAnsiTheme="majorHAnsi" w:cstheme="majorBidi"/>
          <w:i w:val="0"/>
          <w:iCs w:val="0"/>
          <w:color w:val="auto"/>
          <w:sz w:val="18"/>
          <w:szCs w:val="18"/>
        </w:rPr>
      </w:pPr>
      <w:r>
        <w:rPr>
          <w:rStyle w:val="SubtleEmphasis"/>
          <w:rFonts w:asciiTheme="majorHAnsi" w:hAnsiTheme="majorHAnsi" w:cstheme="majorBidi"/>
          <w:i w:val="0"/>
          <w:iCs w:val="0"/>
          <w:color w:val="auto"/>
          <w:sz w:val="18"/>
          <w:szCs w:val="18"/>
        </w:rPr>
        <w:t>Conduct a 6-month follow-up visit to review the patient’s current smoking activity and mood, estimated to take 30 minutes (a reimbursement of $30 will be provided per patient to compensate for PN time)</w:t>
      </w:r>
    </w:p>
    <w:p w14:paraId="58ACEA99" w14:textId="172B2896" w:rsidR="00B831A4" w:rsidRDefault="009D22A9" w:rsidP="00B831A4">
      <w:pPr>
        <w:pStyle w:val="ListParagraph"/>
        <w:numPr>
          <w:ilvl w:val="0"/>
          <w:numId w:val="10"/>
        </w:numPr>
        <w:rPr>
          <w:rStyle w:val="SubtleEmphasis"/>
          <w:rFonts w:asciiTheme="majorHAnsi" w:hAnsiTheme="majorHAnsi" w:cstheme="majorBidi"/>
          <w:i w:val="0"/>
          <w:iCs w:val="0"/>
          <w:color w:val="auto"/>
          <w:sz w:val="18"/>
          <w:szCs w:val="18"/>
        </w:rPr>
      </w:pPr>
      <w:r>
        <w:rPr>
          <w:rStyle w:val="SubtleEmphasis"/>
          <w:rFonts w:asciiTheme="majorHAnsi" w:hAnsiTheme="majorHAnsi" w:cstheme="majorBidi"/>
          <w:i w:val="0"/>
          <w:iCs w:val="0"/>
          <w:color w:val="auto"/>
          <w:sz w:val="18"/>
          <w:szCs w:val="18"/>
        </w:rPr>
        <w:t>Participating PNs will personally receive a $100 gift voucher to thank them for their individual efforts with the study</w:t>
      </w:r>
    </w:p>
    <w:p w14:paraId="3AEF71AD" w14:textId="77777777" w:rsidR="009D22A9" w:rsidRPr="009D22A9" w:rsidRDefault="009D22A9" w:rsidP="009D22A9">
      <w:pPr>
        <w:rPr>
          <w:rStyle w:val="SubtleEmphasis"/>
          <w:rFonts w:asciiTheme="majorHAnsi" w:hAnsiTheme="majorHAnsi" w:cstheme="majorBidi"/>
          <w:i w:val="0"/>
          <w:iCs w:val="0"/>
          <w:color w:val="auto"/>
          <w:sz w:val="18"/>
          <w:szCs w:val="18"/>
        </w:rPr>
      </w:pPr>
    </w:p>
    <w:p w14:paraId="7CB0E5AA" w14:textId="77777777" w:rsidR="00B831A4" w:rsidRDefault="00B831A4" w:rsidP="00B831A4">
      <w:pPr>
        <w:rPr>
          <w:rStyle w:val="SubtleEmphasis"/>
          <w:rFonts w:asciiTheme="majorHAnsi" w:hAnsiTheme="majorHAnsi"/>
          <w:i w:val="0"/>
          <w:iCs w:val="0"/>
          <w:color w:val="auto"/>
          <w:sz w:val="18"/>
          <w:szCs w:val="18"/>
        </w:rPr>
      </w:pPr>
    </w:p>
    <w:p w14:paraId="2967B527" w14:textId="2AE15A7B" w:rsidR="00B831A4" w:rsidRPr="00B831A4" w:rsidRDefault="00B831A4" w:rsidP="00B831A4">
      <w:pPr>
        <w:rPr>
          <w:rFonts w:asciiTheme="majorHAnsi" w:hAnsiTheme="majorHAnsi" w:cstheme="majorBidi"/>
          <w:b/>
          <w:sz w:val="18"/>
          <w:szCs w:val="18"/>
        </w:rPr>
      </w:pPr>
      <w:r w:rsidRPr="00B831A4">
        <w:rPr>
          <w:rFonts w:asciiTheme="majorHAnsi" w:hAnsiTheme="majorHAnsi" w:cstheme="majorBidi"/>
          <w:b/>
          <w:sz w:val="18"/>
          <w:szCs w:val="18"/>
        </w:rPr>
        <w:t>Role of the GP</w:t>
      </w:r>
    </w:p>
    <w:p w14:paraId="0A9D5F87" w14:textId="78867977" w:rsidR="00B831A4" w:rsidRDefault="004E47D1" w:rsidP="00B831A4">
      <w:pPr>
        <w:pStyle w:val="ListParagraph"/>
        <w:numPr>
          <w:ilvl w:val="0"/>
          <w:numId w:val="9"/>
        </w:numPr>
        <w:rPr>
          <w:rFonts w:asciiTheme="majorHAnsi" w:hAnsiTheme="majorHAnsi" w:cstheme="majorBidi"/>
          <w:sz w:val="18"/>
          <w:szCs w:val="18"/>
        </w:rPr>
      </w:pPr>
      <w:r>
        <w:rPr>
          <w:rFonts w:asciiTheme="majorHAnsi" w:hAnsiTheme="majorHAnsi" w:cstheme="majorBidi"/>
          <w:sz w:val="18"/>
          <w:szCs w:val="18"/>
        </w:rPr>
        <w:t>Consult patients regarding p</w:t>
      </w:r>
      <w:r w:rsidR="00B831A4">
        <w:rPr>
          <w:rFonts w:asciiTheme="majorHAnsi" w:hAnsiTheme="majorHAnsi" w:cstheme="majorBidi"/>
          <w:sz w:val="18"/>
          <w:szCs w:val="18"/>
        </w:rPr>
        <w:t>harmacological treatment of smoking cessation in accordance with clinical practice guidelines and PBS requirements</w:t>
      </w:r>
    </w:p>
    <w:p w14:paraId="6BC56858" w14:textId="3CB2AB31" w:rsidR="0072256E" w:rsidRPr="00D94D89" w:rsidRDefault="00B831A4" w:rsidP="001C3D57">
      <w:pPr>
        <w:pStyle w:val="ListParagraph"/>
        <w:numPr>
          <w:ilvl w:val="0"/>
          <w:numId w:val="9"/>
        </w:numPr>
        <w:rPr>
          <w:rFonts w:asciiTheme="majorHAnsi" w:hAnsiTheme="majorHAnsi" w:cstheme="majorBidi"/>
          <w:sz w:val="18"/>
          <w:szCs w:val="18"/>
        </w:rPr>
      </w:pPr>
      <w:r w:rsidRPr="00D94D89">
        <w:rPr>
          <w:rFonts w:asciiTheme="majorHAnsi" w:hAnsiTheme="majorHAnsi" w:cstheme="majorBidi"/>
          <w:sz w:val="18"/>
          <w:szCs w:val="18"/>
        </w:rPr>
        <w:t xml:space="preserve">Provide support to PNs as required, including review of patients if any concerns raised regarding mood </w:t>
      </w:r>
    </w:p>
    <w:p w14:paraId="2D5E530A" w14:textId="77777777" w:rsidR="00D94D89" w:rsidRDefault="00D94D89" w:rsidP="00B831A4">
      <w:pPr>
        <w:rPr>
          <w:rFonts w:asciiTheme="majorHAnsi" w:hAnsiTheme="majorHAnsi" w:cstheme="majorBidi"/>
          <w:sz w:val="18"/>
          <w:szCs w:val="18"/>
        </w:rPr>
      </w:pPr>
    </w:p>
    <w:p w14:paraId="7228AF9A" w14:textId="44D47739" w:rsidR="0072256E" w:rsidRPr="00B831A4" w:rsidRDefault="00B831A4" w:rsidP="00B831A4">
      <w:pPr>
        <w:rPr>
          <w:rFonts w:asciiTheme="majorHAnsi" w:hAnsiTheme="majorHAnsi" w:cstheme="majorBidi"/>
          <w:sz w:val="18"/>
          <w:szCs w:val="18"/>
        </w:rPr>
      </w:pPr>
      <w:r w:rsidRPr="00B831A4">
        <w:rPr>
          <w:rFonts w:asciiTheme="majorHAnsi" w:hAnsiTheme="majorHAnsi" w:cstheme="majorBidi"/>
          <w:sz w:val="18"/>
          <w:szCs w:val="18"/>
        </w:rPr>
        <w:t xml:space="preserve">At the end of the intervention </w:t>
      </w:r>
      <w:r w:rsidR="003129F4">
        <w:rPr>
          <w:rFonts w:asciiTheme="majorHAnsi" w:hAnsiTheme="majorHAnsi" w:cstheme="majorBidi"/>
          <w:sz w:val="18"/>
          <w:szCs w:val="18"/>
        </w:rPr>
        <w:t xml:space="preserve">a small selection of GPs and PNs will be invited </w:t>
      </w:r>
      <w:r w:rsidRPr="00B831A4">
        <w:rPr>
          <w:rFonts w:asciiTheme="majorHAnsi" w:hAnsiTheme="majorHAnsi" w:cstheme="majorBidi"/>
          <w:sz w:val="18"/>
          <w:szCs w:val="18"/>
        </w:rPr>
        <w:t>to participate in a 15-</w:t>
      </w:r>
      <w:r w:rsidR="004E47D1">
        <w:rPr>
          <w:rFonts w:asciiTheme="majorHAnsi" w:hAnsiTheme="majorHAnsi" w:cstheme="majorBidi"/>
          <w:sz w:val="18"/>
          <w:szCs w:val="18"/>
        </w:rPr>
        <w:t>3</w:t>
      </w:r>
      <w:r w:rsidR="004E47D1" w:rsidRPr="00B831A4">
        <w:rPr>
          <w:rFonts w:asciiTheme="majorHAnsi" w:hAnsiTheme="majorHAnsi" w:cstheme="majorBidi"/>
          <w:sz w:val="18"/>
          <w:szCs w:val="18"/>
        </w:rPr>
        <w:t>0</w:t>
      </w:r>
      <w:r w:rsidR="003129F4">
        <w:rPr>
          <w:rFonts w:asciiTheme="majorHAnsi" w:hAnsiTheme="majorHAnsi" w:cstheme="majorBidi"/>
          <w:sz w:val="18"/>
          <w:szCs w:val="18"/>
        </w:rPr>
        <w:t xml:space="preserve"> </w:t>
      </w:r>
      <w:r w:rsidR="004E47D1" w:rsidRPr="00B831A4">
        <w:rPr>
          <w:rFonts w:asciiTheme="majorHAnsi" w:hAnsiTheme="majorHAnsi" w:cstheme="majorBidi"/>
          <w:sz w:val="18"/>
          <w:szCs w:val="18"/>
        </w:rPr>
        <w:t>minute</w:t>
      </w:r>
      <w:r w:rsidRPr="00B831A4">
        <w:rPr>
          <w:rFonts w:asciiTheme="majorHAnsi" w:hAnsiTheme="majorHAnsi" w:cstheme="majorBidi"/>
          <w:sz w:val="18"/>
          <w:szCs w:val="18"/>
        </w:rPr>
        <w:t xml:space="preserve"> telephone interview to explore feasibility, acceptability and value of the intervention.</w:t>
      </w:r>
      <w:r w:rsidR="0025628E">
        <w:rPr>
          <w:rFonts w:asciiTheme="majorHAnsi" w:hAnsiTheme="majorHAnsi" w:cstheme="majorBidi"/>
          <w:sz w:val="18"/>
          <w:szCs w:val="18"/>
        </w:rPr>
        <w:t xml:space="preserve"> Each participating GP/PN will receive a $50 gift voucher to thank them for their time. All p</w:t>
      </w:r>
      <w:r w:rsidR="0072256E">
        <w:rPr>
          <w:rFonts w:asciiTheme="majorHAnsi" w:hAnsiTheme="majorHAnsi" w:cstheme="majorBidi"/>
          <w:sz w:val="18"/>
          <w:szCs w:val="18"/>
        </w:rPr>
        <w:t xml:space="preserve">articipating GPs &amp; PNs will </w:t>
      </w:r>
      <w:r w:rsidR="0025628E">
        <w:rPr>
          <w:rFonts w:asciiTheme="majorHAnsi" w:hAnsiTheme="majorHAnsi" w:cstheme="majorBidi"/>
          <w:sz w:val="18"/>
          <w:szCs w:val="18"/>
        </w:rPr>
        <w:t xml:space="preserve">also </w:t>
      </w:r>
      <w:r w:rsidR="0072256E">
        <w:rPr>
          <w:rFonts w:asciiTheme="majorHAnsi" w:hAnsiTheme="majorHAnsi" w:cstheme="majorBidi"/>
          <w:sz w:val="18"/>
          <w:szCs w:val="18"/>
        </w:rPr>
        <w:t xml:space="preserve">receive recognition for continuing professional development. </w:t>
      </w:r>
    </w:p>
    <w:p w14:paraId="7A0A4563" w14:textId="77777777" w:rsidR="00B831A4" w:rsidRDefault="00B831A4" w:rsidP="00A85849">
      <w:pPr>
        <w:spacing w:after="0" w:line="240" w:lineRule="auto"/>
        <w:rPr>
          <w:rStyle w:val="SubtleEmphasis"/>
          <w:rFonts w:asciiTheme="majorHAnsi" w:hAnsiTheme="majorHAnsi"/>
          <w:i w:val="0"/>
          <w:iCs w:val="0"/>
          <w:color w:val="auto"/>
          <w:sz w:val="18"/>
          <w:szCs w:val="18"/>
        </w:rPr>
      </w:pPr>
    </w:p>
    <w:p w14:paraId="7714F22E" w14:textId="13C8FDA6" w:rsidR="005D6F7A" w:rsidRPr="005D6F7A" w:rsidRDefault="005D6F7A" w:rsidP="00A85849">
      <w:pPr>
        <w:spacing w:after="0" w:line="240" w:lineRule="auto"/>
        <w:rPr>
          <w:rStyle w:val="SubtleEmphasis"/>
          <w:rFonts w:asciiTheme="majorHAnsi" w:hAnsiTheme="majorHAnsi" w:cstheme="minorHAnsi"/>
          <w:i w:val="0"/>
          <w:iCs w:val="0"/>
          <w:color w:val="auto"/>
          <w:sz w:val="18"/>
          <w:szCs w:val="18"/>
        </w:rPr>
      </w:pPr>
      <w:r w:rsidRPr="005D6F7A">
        <w:rPr>
          <w:rStyle w:val="SubtleEmphasis"/>
          <w:rFonts w:asciiTheme="majorHAnsi" w:hAnsiTheme="majorHAnsi" w:cstheme="minorHAnsi"/>
          <w:i w:val="0"/>
          <w:iCs w:val="0"/>
          <w:color w:val="auto"/>
          <w:sz w:val="18"/>
          <w:szCs w:val="18"/>
        </w:rPr>
        <w:t xml:space="preserve">If you would like more information or are interested in being part of the </w:t>
      </w:r>
      <w:r w:rsidR="00E92401">
        <w:rPr>
          <w:rStyle w:val="SubtleEmphasis"/>
          <w:rFonts w:asciiTheme="majorHAnsi" w:hAnsiTheme="majorHAnsi" w:cstheme="minorHAnsi"/>
          <w:i w:val="0"/>
          <w:iCs w:val="0"/>
          <w:color w:val="auto"/>
          <w:sz w:val="18"/>
          <w:szCs w:val="18"/>
        </w:rPr>
        <w:t>research,</w:t>
      </w:r>
      <w:r w:rsidR="006453FF">
        <w:rPr>
          <w:rStyle w:val="SubtleEmphasis"/>
          <w:rFonts w:asciiTheme="majorHAnsi" w:hAnsiTheme="majorHAnsi" w:cstheme="minorHAnsi"/>
          <w:i w:val="0"/>
          <w:iCs w:val="0"/>
          <w:color w:val="auto"/>
          <w:sz w:val="18"/>
          <w:szCs w:val="18"/>
        </w:rPr>
        <w:t xml:space="preserve"> </w:t>
      </w:r>
      <w:r w:rsidRPr="005D6F7A">
        <w:rPr>
          <w:rStyle w:val="SubtleEmphasis"/>
          <w:rFonts w:asciiTheme="majorHAnsi" w:hAnsiTheme="majorHAnsi" w:cstheme="minorHAnsi"/>
          <w:i w:val="0"/>
          <w:iCs w:val="0"/>
          <w:color w:val="auto"/>
          <w:sz w:val="18"/>
          <w:szCs w:val="18"/>
        </w:rPr>
        <w:t>please contact:</w:t>
      </w:r>
    </w:p>
    <w:tbl>
      <w:tblPr>
        <w:tblStyle w:val="TableGrid"/>
        <w:tblW w:w="0" w:type="auto"/>
        <w:tblInd w:w="64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42"/>
        <w:gridCol w:w="5674"/>
      </w:tblGrid>
      <w:tr w:rsidR="005D6F7A" w:rsidRPr="005D6F7A" w14:paraId="4C0218F9" w14:textId="77777777" w:rsidTr="00B831A4">
        <w:trPr>
          <w:trHeight w:val="221"/>
        </w:trPr>
        <w:tc>
          <w:tcPr>
            <w:tcW w:w="896" w:type="dxa"/>
          </w:tcPr>
          <w:p w14:paraId="799BBB6E" w14:textId="77777777" w:rsidR="005D6F7A" w:rsidRPr="005D6F7A" w:rsidRDefault="005D6F7A" w:rsidP="00A85849">
            <w:pPr>
              <w:spacing w:after="0"/>
              <w:rPr>
                <w:rStyle w:val="SubtleEmphasis"/>
                <w:rFonts w:asciiTheme="majorHAnsi" w:hAnsiTheme="majorHAnsi" w:cstheme="minorHAnsi"/>
                <w:b/>
                <w:i w:val="0"/>
                <w:iCs w:val="0"/>
                <w:color w:val="auto"/>
                <w:sz w:val="18"/>
                <w:szCs w:val="18"/>
              </w:rPr>
            </w:pPr>
            <w:r w:rsidRPr="005D6F7A">
              <w:rPr>
                <w:rStyle w:val="SubtleEmphasis"/>
                <w:rFonts w:asciiTheme="majorHAnsi" w:hAnsiTheme="majorHAnsi" w:cstheme="minorHAnsi"/>
                <w:b/>
                <w:i w:val="0"/>
                <w:iCs w:val="0"/>
                <w:color w:val="auto"/>
                <w:sz w:val="18"/>
                <w:szCs w:val="18"/>
              </w:rPr>
              <w:t>Name:</w:t>
            </w:r>
          </w:p>
        </w:tc>
        <w:tc>
          <w:tcPr>
            <w:tcW w:w="5674" w:type="dxa"/>
          </w:tcPr>
          <w:p w14:paraId="66725A61" w14:textId="39CBFDF5" w:rsidR="005D6F7A" w:rsidRPr="0035167E" w:rsidRDefault="0035167E" w:rsidP="00A85849">
            <w:pPr>
              <w:spacing w:after="0"/>
              <w:rPr>
                <w:rStyle w:val="SubtleEmphasis"/>
                <w:rFonts w:asciiTheme="majorHAnsi" w:hAnsiTheme="majorHAnsi" w:cstheme="minorHAnsi"/>
                <w:i w:val="0"/>
                <w:iCs w:val="0"/>
                <w:color w:val="auto"/>
                <w:sz w:val="18"/>
                <w:szCs w:val="18"/>
              </w:rPr>
            </w:pPr>
            <w:r w:rsidRPr="0035167E">
              <w:rPr>
                <w:rStyle w:val="SubtleEmphasis"/>
                <w:rFonts w:asciiTheme="majorHAnsi" w:hAnsiTheme="majorHAnsi" w:cstheme="minorHAnsi"/>
                <w:i w:val="0"/>
                <w:iCs w:val="0"/>
                <w:color w:val="auto"/>
                <w:sz w:val="18"/>
                <w:szCs w:val="18"/>
              </w:rPr>
              <w:t>Nicholas Zwar</w:t>
            </w:r>
          </w:p>
        </w:tc>
      </w:tr>
      <w:tr w:rsidR="005D6F7A" w:rsidRPr="005D6F7A" w14:paraId="6DAB8F88" w14:textId="77777777" w:rsidTr="005D6F7A">
        <w:tc>
          <w:tcPr>
            <w:tcW w:w="896" w:type="dxa"/>
          </w:tcPr>
          <w:p w14:paraId="0784EB37" w14:textId="77777777" w:rsidR="005D6F7A" w:rsidRPr="005D6F7A" w:rsidRDefault="005D6F7A" w:rsidP="00A85849">
            <w:pPr>
              <w:spacing w:after="0"/>
              <w:rPr>
                <w:rStyle w:val="SubtleEmphasis"/>
                <w:rFonts w:asciiTheme="majorHAnsi" w:hAnsiTheme="majorHAnsi" w:cstheme="minorHAnsi"/>
                <w:b/>
                <w:i w:val="0"/>
                <w:iCs w:val="0"/>
                <w:color w:val="auto"/>
                <w:sz w:val="18"/>
                <w:szCs w:val="18"/>
              </w:rPr>
            </w:pPr>
            <w:r w:rsidRPr="005D6F7A">
              <w:rPr>
                <w:rStyle w:val="SubtleEmphasis"/>
                <w:rFonts w:asciiTheme="majorHAnsi" w:hAnsiTheme="majorHAnsi" w:cstheme="minorHAnsi"/>
                <w:b/>
                <w:i w:val="0"/>
                <w:iCs w:val="0"/>
                <w:color w:val="auto"/>
                <w:sz w:val="18"/>
                <w:szCs w:val="18"/>
              </w:rPr>
              <w:t>Email:</w:t>
            </w:r>
          </w:p>
        </w:tc>
        <w:tc>
          <w:tcPr>
            <w:tcW w:w="5674" w:type="dxa"/>
          </w:tcPr>
          <w:p w14:paraId="11405FE5" w14:textId="0CF97624" w:rsidR="005D6F7A" w:rsidRPr="0035167E" w:rsidRDefault="0035167E" w:rsidP="0035167E">
            <w:pPr>
              <w:spacing w:after="0"/>
              <w:rPr>
                <w:rStyle w:val="SubtleEmphasis"/>
                <w:rFonts w:asciiTheme="majorHAnsi" w:hAnsiTheme="majorHAnsi" w:cstheme="minorHAnsi"/>
                <w:i w:val="0"/>
                <w:iCs w:val="0"/>
                <w:color w:val="auto"/>
                <w:sz w:val="18"/>
                <w:szCs w:val="18"/>
              </w:rPr>
            </w:pPr>
            <w:r w:rsidRPr="0035167E">
              <w:rPr>
                <w:rStyle w:val="SubtleEmphasis"/>
                <w:rFonts w:asciiTheme="majorHAnsi" w:hAnsiTheme="majorHAnsi" w:cstheme="minorHAnsi"/>
                <w:i w:val="0"/>
                <w:iCs w:val="0"/>
                <w:color w:val="auto"/>
                <w:sz w:val="18"/>
                <w:szCs w:val="18"/>
              </w:rPr>
              <w:t>n.zwar@unsw.edu.au</w:t>
            </w:r>
          </w:p>
        </w:tc>
      </w:tr>
      <w:tr w:rsidR="005D6F7A" w:rsidRPr="005D6F7A" w14:paraId="2CC53F1A" w14:textId="77777777" w:rsidTr="005D6F7A">
        <w:tc>
          <w:tcPr>
            <w:tcW w:w="896" w:type="dxa"/>
          </w:tcPr>
          <w:p w14:paraId="69AE4F36" w14:textId="77777777" w:rsidR="005D6F7A" w:rsidRPr="005D6F7A" w:rsidRDefault="005D6F7A" w:rsidP="00A85849">
            <w:pPr>
              <w:spacing w:after="0"/>
              <w:rPr>
                <w:rStyle w:val="SubtleEmphasis"/>
                <w:rFonts w:asciiTheme="majorHAnsi" w:hAnsiTheme="majorHAnsi" w:cstheme="minorHAnsi"/>
                <w:b/>
                <w:i w:val="0"/>
                <w:iCs w:val="0"/>
                <w:color w:val="auto"/>
                <w:sz w:val="18"/>
                <w:szCs w:val="18"/>
              </w:rPr>
            </w:pPr>
            <w:r w:rsidRPr="005D6F7A">
              <w:rPr>
                <w:rStyle w:val="SubtleEmphasis"/>
                <w:rFonts w:asciiTheme="majorHAnsi" w:hAnsiTheme="majorHAnsi" w:cstheme="minorHAnsi"/>
                <w:b/>
                <w:i w:val="0"/>
                <w:iCs w:val="0"/>
                <w:color w:val="auto"/>
                <w:sz w:val="18"/>
                <w:szCs w:val="18"/>
              </w:rPr>
              <w:t>Phone:</w:t>
            </w:r>
          </w:p>
        </w:tc>
        <w:tc>
          <w:tcPr>
            <w:tcW w:w="5674" w:type="dxa"/>
          </w:tcPr>
          <w:p w14:paraId="5F21BFBB" w14:textId="0106263A" w:rsidR="005D6F7A" w:rsidRPr="0035167E" w:rsidRDefault="00773ACC" w:rsidP="00A85849">
            <w:pPr>
              <w:spacing w:after="0"/>
              <w:rPr>
                <w:rStyle w:val="SubtleEmphasis"/>
                <w:rFonts w:asciiTheme="majorHAnsi" w:hAnsiTheme="majorHAnsi" w:cstheme="minorHAnsi"/>
                <w:i w:val="0"/>
                <w:iCs w:val="0"/>
                <w:color w:val="auto"/>
                <w:sz w:val="18"/>
                <w:szCs w:val="18"/>
              </w:rPr>
            </w:pPr>
            <w:r>
              <w:rPr>
                <w:rStyle w:val="SubtleEmphasis"/>
                <w:rFonts w:asciiTheme="majorHAnsi" w:hAnsiTheme="majorHAnsi" w:cstheme="minorHAnsi"/>
                <w:i w:val="0"/>
                <w:iCs w:val="0"/>
                <w:color w:val="auto"/>
                <w:sz w:val="18"/>
                <w:szCs w:val="18"/>
              </w:rPr>
              <w:t>0417063061</w:t>
            </w:r>
          </w:p>
        </w:tc>
      </w:tr>
      <w:tr w:rsidR="005D6F7A" w:rsidRPr="005D6F7A" w14:paraId="01C8DF89" w14:textId="77777777" w:rsidTr="005D6F7A">
        <w:tc>
          <w:tcPr>
            <w:tcW w:w="896" w:type="dxa"/>
          </w:tcPr>
          <w:p w14:paraId="26129DF1" w14:textId="77777777" w:rsidR="005D6F7A" w:rsidRPr="005D6F7A" w:rsidRDefault="005D6F7A" w:rsidP="00A85849">
            <w:pPr>
              <w:spacing w:after="0"/>
              <w:rPr>
                <w:rStyle w:val="SubtleEmphasis"/>
                <w:rFonts w:asciiTheme="majorHAnsi" w:hAnsiTheme="majorHAnsi" w:cstheme="minorHAnsi"/>
                <w:b/>
                <w:i w:val="0"/>
                <w:iCs w:val="0"/>
                <w:color w:val="auto"/>
                <w:sz w:val="18"/>
                <w:szCs w:val="18"/>
              </w:rPr>
            </w:pPr>
            <w:r w:rsidRPr="005D6F7A">
              <w:rPr>
                <w:rStyle w:val="SubtleEmphasis"/>
                <w:rFonts w:asciiTheme="majorHAnsi" w:hAnsiTheme="majorHAnsi" w:cstheme="minorHAnsi"/>
                <w:b/>
                <w:i w:val="0"/>
                <w:iCs w:val="0"/>
                <w:color w:val="auto"/>
                <w:sz w:val="18"/>
                <w:szCs w:val="18"/>
              </w:rPr>
              <w:t>Website:</w:t>
            </w:r>
          </w:p>
        </w:tc>
        <w:tc>
          <w:tcPr>
            <w:tcW w:w="5674" w:type="dxa"/>
          </w:tcPr>
          <w:p w14:paraId="3341E3B2" w14:textId="515825FC" w:rsidR="005D6F7A" w:rsidRPr="0035167E" w:rsidRDefault="0035167E" w:rsidP="00A85849">
            <w:pPr>
              <w:spacing w:after="0"/>
              <w:rPr>
                <w:rStyle w:val="SubtleEmphasis"/>
                <w:rFonts w:asciiTheme="majorHAnsi" w:hAnsiTheme="majorHAnsi" w:cstheme="minorHAnsi"/>
                <w:i w:val="0"/>
                <w:iCs w:val="0"/>
                <w:color w:val="auto"/>
                <w:sz w:val="18"/>
                <w:szCs w:val="18"/>
              </w:rPr>
            </w:pPr>
            <w:r w:rsidRPr="0035167E">
              <w:rPr>
                <w:rStyle w:val="SubtleEmphasis"/>
                <w:rFonts w:asciiTheme="majorHAnsi" w:hAnsiTheme="majorHAnsi" w:cstheme="minorHAnsi"/>
                <w:i w:val="0"/>
                <w:iCs w:val="0"/>
                <w:color w:val="auto"/>
                <w:sz w:val="18"/>
                <w:szCs w:val="18"/>
              </w:rPr>
              <w:t>https://sphcm.med.unsw.edu.au/</w:t>
            </w:r>
          </w:p>
        </w:tc>
      </w:tr>
    </w:tbl>
    <w:p w14:paraId="12344345" w14:textId="77777777" w:rsidR="00454048" w:rsidRDefault="00454048" w:rsidP="00A85849">
      <w:pPr>
        <w:spacing w:after="0" w:line="240" w:lineRule="auto"/>
        <w:rPr>
          <w:rStyle w:val="SubtleEmphasis"/>
          <w:rFonts w:asciiTheme="majorHAnsi" w:hAnsiTheme="majorHAnsi"/>
          <w:i w:val="0"/>
          <w:iCs w:val="0"/>
          <w:color w:val="auto"/>
          <w:sz w:val="18"/>
          <w:szCs w:val="18"/>
        </w:rPr>
      </w:pPr>
    </w:p>
    <w:p w14:paraId="7A055FE5" w14:textId="77777777" w:rsidR="00A85849" w:rsidRDefault="009C5D69" w:rsidP="00A85849">
      <w:pPr>
        <w:spacing w:after="0" w:line="240" w:lineRule="auto"/>
        <w:rPr>
          <w:rStyle w:val="SubtleEmphasis"/>
          <w:rFonts w:asciiTheme="majorHAnsi" w:hAnsiTheme="majorHAnsi"/>
          <w:i w:val="0"/>
          <w:iCs w:val="0"/>
          <w:color w:val="auto"/>
          <w:sz w:val="18"/>
          <w:szCs w:val="18"/>
        </w:rPr>
      </w:pPr>
      <w:r>
        <w:rPr>
          <w:rStyle w:val="SubtleEmphasis"/>
          <w:rFonts w:asciiTheme="majorHAnsi" w:hAnsiTheme="majorHAnsi"/>
          <w:i w:val="0"/>
          <w:iCs w:val="0"/>
          <w:color w:val="auto"/>
          <w:sz w:val="18"/>
          <w:szCs w:val="18"/>
        </w:rPr>
        <w:t xml:space="preserve">If we have not heard from you in </w:t>
      </w:r>
      <w:r w:rsidR="00B831A4">
        <w:rPr>
          <w:rStyle w:val="SubtleEmphasis"/>
          <w:rFonts w:asciiTheme="majorHAnsi" w:hAnsiTheme="majorHAnsi"/>
          <w:i w:val="0"/>
          <w:iCs w:val="0"/>
          <w:color w:val="auto"/>
          <w:sz w:val="18"/>
          <w:szCs w:val="18"/>
        </w:rPr>
        <w:t xml:space="preserve">2 </w:t>
      </w:r>
      <w:r w:rsidR="00454048">
        <w:rPr>
          <w:rStyle w:val="SubtleEmphasis"/>
          <w:rFonts w:asciiTheme="majorHAnsi" w:hAnsiTheme="majorHAnsi"/>
          <w:i w:val="0"/>
          <w:iCs w:val="0"/>
          <w:color w:val="auto"/>
          <w:sz w:val="18"/>
          <w:szCs w:val="18"/>
        </w:rPr>
        <w:t xml:space="preserve">weeks, a member of our research team will </w:t>
      </w:r>
      <w:r w:rsidR="00A85849" w:rsidRPr="00A85849">
        <w:rPr>
          <w:rStyle w:val="SubtleEmphasis"/>
          <w:rFonts w:asciiTheme="majorHAnsi" w:hAnsiTheme="majorHAnsi"/>
          <w:i w:val="0"/>
          <w:iCs w:val="0"/>
          <w:color w:val="auto"/>
          <w:sz w:val="18"/>
          <w:szCs w:val="18"/>
        </w:rPr>
        <w:t xml:space="preserve">call to speak with you by phone and answer any questions you </w:t>
      </w:r>
      <w:r w:rsidR="00A85849">
        <w:rPr>
          <w:rStyle w:val="SubtleEmphasis"/>
          <w:rFonts w:asciiTheme="majorHAnsi" w:hAnsiTheme="majorHAnsi"/>
          <w:i w:val="0"/>
          <w:iCs w:val="0"/>
          <w:color w:val="auto"/>
          <w:sz w:val="18"/>
          <w:szCs w:val="18"/>
        </w:rPr>
        <w:t xml:space="preserve">may </w:t>
      </w:r>
      <w:r w:rsidR="00A85849" w:rsidRPr="00A85849">
        <w:rPr>
          <w:rStyle w:val="SubtleEmphasis"/>
          <w:rFonts w:asciiTheme="majorHAnsi" w:hAnsiTheme="majorHAnsi"/>
          <w:i w:val="0"/>
          <w:iCs w:val="0"/>
          <w:color w:val="auto"/>
          <w:sz w:val="18"/>
          <w:szCs w:val="18"/>
        </w:rPr>
        <w:t>have</w:t>
      </w:r>
      <w:r w:rsidR="00A85849">
        <w:rPr>
          <w:rStyle w:val="SubtleEmphasis"/>
          <w:rFonts w:asciiTheme="majorHAnsi" w:hAnsiTheme="majorHAnsi"/>
          <w:i w:val="0"/>
          <w:iCs w:val="0"/>
          <w:color w:val="auto"/>
          <w:sz w:val="18"/>
          <w:szCs w:val="18"/>
        </w:rPr>
        <w:t>.</w:t>
      </w:r>
    </w:p>
    <w:p w14:paraId="3B3CBD04" w14:textId="77777777" w:rsidR="00454048" w:rsidRDefault="00454048" w:rsidP="00A85849">
      <w:pPr>
        <w:spacing w:after="0" w:line="240" w:lineRule="auto"/>
        <w:rPr>
          <w:rStyle w:val="SubtleEmphasis"/>
          <w:rFonts w:asciiTheme="majorHAnsi" w:hAnsiTheme="majorHAnsi"/>
          <w:i w:val="0"/>
          <w:iCs w:val="0"/>
          <w:color w:val="auto"/>
          <w:sz w:val="18"/>
          <w:szCs w:val="18"/>
        </w:rPr>
      </w:pPr>
    </w:p>
    <w:p w14:paraId="242C20CA" w14:textId="77777777" w:rsidR="00454048" w:rsidRDefault="00454048" w:rsidP="00A85849">
      <w:pPr>
        <w:spacing w:after="0" w:line="240" w:lineRule="auto"/>
        <w:rPr>
          <w:rStyle w:val="SubtleEmphasis"/>
          <w:rFonts w:asciiTheme="majorHAnsi" w:hAnsiTheme="majorHAnsi"/>
          <w:i w:val="0"/>
          <w:iCs w:val="0"/>
          <w:color w:val="auto"/>
          <w:sz w:val="18"/>
          <w:szCs w:val="18"/>
        </w:rPr>
      </w:pPr>
      <w:r>
        <w:rPr>
          <w:rStyle w:val="SubtleEmphasis"/>
          <w:rFonts w:asciiTheme="majorHAnsi" w:hAnsiTheme="majorHAnsi"/>
          <w:i w:val="0"/>
          <w:iCs w:val="0"/>
          <w:color w:val="auto"/>
          <w:sz w:val="18"/>
          <w:szCs w:val="18"/>
        </w:rPr>
        <w:t>Taking part in research</w:t>
      </w:r>
      <w:r w:rsidR="006453FF">
        <w:rPr>
          <w:rStyle w:val="SubtleEmphasis"/>
          <w:rFonts w:asciiTheme="majorHAnsi" w:hAnsiTheme="majorHAnsi"/>
          <w:i w:val="0"/>
          <w:iCs w:val="0"/>
          <w:color w:val="auto"/>
          <w:sz w:val="18"/>
          <w:szCs w:val="18"/>
        </w:rPr>
        <w:t xml:space="preserve"> </w:t>
      </w:r>
      <w:r>
        <w:rPr>
          <w:rStyle w:val="SubtleEmphasis"/>
          <w:rFonts w:asciiTheme="majorHAnsi" w:hAnsiTheme="majorHAnsi"/>
          <w:i w:val="0"/>
          <w:iCs w:val="0"/>
          <w:color w:val="auto"/>
          <w:sz w:val="18"/>
          <w:szCs w:val="18"/>
        </w:rPr>
        <w:t xml:space="preserve">is voluntary. You may choose not to take part. If you decide not to take part in this </w:t>
      </w:r>
      <w:r w:rsidR="006453FF">
        <w:rPr>
          <w:rStyle w:val="SubtleEmphasis"/>
          <w:rFonts w:asciiTheme="majorHAnsi" w:hAnsiTheme="majorHAnsi"/>
          <w:i w:val="0"/>
          <w:iCs w:val="0"/>
          <w:color w:val="auto"/>
          <w:sz w:val="18"/>
          <w:szCs w:val="18"/>
        </w:rPr>
        <w:t>research</w:t>
      </w:r>
      <w:r>
        <w:rPr>
          <w:rStyle w:val="SubtleEmphasis"/>
          <w:rFonts w:asciiTheme="majorHAnsi" w:hAnsiTheme="majorHAnsi"/>
          <w:i w:val="0"/>
          <w:iCs w:val="0"/>
          <w:color w:val="auto"/>
          <w:sz w:val="18"/>
          <w:szCs w:val="18"/>
        </w:rPr>
        <w:t>, you decision will have no effect on your relationship with The University of New South Wales</w:t>
      </w:r>
      <w:r w:rsidR="00B831A4">
        <w:rPr>
          <w:rStyle w:val="SubtleEmphasis"/>
          <w:rFonts w:asciiTheme="majorHAnsi" w:hAnsiTheme="majorHAnsi"/>
          <w:i w:val="0"/>
          <w:iCs w:val="0"/>
          <w:color w:val="auto"/>
          <w:sz w:val="18"/>
          <w:szCs w:val="18"/>
        </w:rPr>
        <w:t>.</w:t>
      </w:r>
      <w:r>
        <w:rPr>
          <w:rStyle w:val="SubtleEmphasis"/>
          <w:rFonts w:asciiTheme="majorHAnsi" w:hAnsiTheme="majorHAnsi"/>
          <w:i w:val="0"/>
          <w:iCs w:val="0"/>
          <w:color w:val="auto"/>
          <w:sz w:val="18"/>
          <w:szCs w:val="18"/>
        </w:rPr>
        <w:t xml:space="preserve"> </w:t>
      </w:r>
    </w:p>
    <w:p w14:paraId="4BF2B328" w14:textId="77777777" w:rsidR="00B831A4" w:rsidRDefault="00B831A4" w:rsidP="00A85849">
      <w:pPr>
        <w:spacing w:after="0" w:line="240" w:lineRule="auto"/>
        <w:rPr>
          <w:rStyle w:val="SubtleEmphasis"/>
          <w:rFonts w:asciiTheme="majorHAnsi" w:hAnsiTheme="majorHAnsi"/>
          <w:i w:val="0"/>
          <w:iCs w:val="0"/>
          <w:color w:val="auto"/>
          <w:sz w:val="18"/>
          <w:szCs w:val="18"/>
        </w:rPr>
      </w:pPr>
    </w:p>
    <w:p w14:paraId="38CFF433" w14:textId="2587D664" w:rsidR="005D574E" w:rsidRDefault="005D6F7A" w:rsidP="00A85849">
      <w:pPr>
        <w:spacing w:after="0" w:line="240" w:lineRule="auto"/>
        <w:rPr>
          <w:rStyle w:val="SubtleEmphasis"/>
          <w:rFonts w:asciiTheme="majorHAnsi" w:hAnsiTheme="majorHAnsi"/>
          <w:i w:val="0"/>
          <w:iCs w:val="0"/>
          <w:color w:val="auto"/>
          <w:sz w:val="18"/>
          <w:szCs w:val="18"/>
        </w:rPr>
      </w:pPr>
      <w:r>
        <w:rPr>
          <w:rStyle w:val="SubtleEmphasis"/>
          <w:rFonts w:asciiTheme="majorHAnsi" w:hAnsiTheme="majorHAnsi"/>
          <w:i w:val="0"/>
          <w:iCs w:val="0"/>
          <w:color w:val="auto"/>
          <w:sz w:val="18"/>
          <w:szCs w:val="18"/>
        </w:rPr>
        <w:t xml:space="preserve">This </w:t>
      </w:r>
      <w:r w:rsidR="006453FF">
        <w:rPr>
          <w:rStyle w:val="SubtleEmphasis"/>
          <w:rFonts w:asciiTheme="majorHAnsi" w:hAnsiTheme="majorHAnsi"/>
          <w:i w:val="0"/>
          <w:iCs w:val="0"/>
          <w:color w:val="auto"/>
          <w:sz w:val="18"/>
          <w:szCs w:val="18"/>
        </w:rPr>
        <w:t>research</w:t>
      </w:r>
      <w:r>
        <w:rPr>
          <w:rStyle w:val="SubtleEmphasis"/>
          <w:rFonts w:asciiTheme="majorHAnsi" w:hAnsiTheme="majorHAnsi"/>
          <w:i w:val="0"/>
          <w:iCs w:val="0"/>
          <w:color w:val="auto"/>
          <w:sz w:val="18"/>
          <w:szCs w:val="18"/>
        </w:rPr>
        <w:t xml:space="preserve"> has been reviewed and approved by The University of New South Wales Human Research Ethics Committee. </w:t>
      </w:r>
      <w:proofErr w:type="gramStart"/>
      <w:r>
        <w:rPr>
          <w:rStyle w:val="SubtleEmphasis"/>
          <w:rFonts w:asciiTheme="majorHAnsi" w:hAnsiTheme="majorHAnsi"/>
          <w:i w:val="0"/>
          <w:iCs w:val="0"/>
          <w:color w:val="auto"/>
          <w:sz w:val="18"/>
          <w:szCs w:val="18"/>
        </w:rPr>
        <w:t xml:space="preserve">If you have any complaints or concerns about the </w:t>
      </w:r>
      <w:r w:rsidR="00A85849">
        <w:rPr>
          <w:rStyle w:val="SubtleEmphasis"/>
          <w:rFonts w:asciiTheme="majorHAnsi" w:hAnsiTheme="majorHAnsi"/>
          <w:i w:val="0"/>
          <w:iCs w:val="0"/>
          <w:color w:val="auto"/>
          <w:sz w:val="18"/>
          <w:szCs w:val="18"/>
        </w:rPr>
        <w:t xml:space="preserve">research </w:t>
      </w:r>
      <w:r w:rsidR="006453FF">
        <w:rPr>
          <w:rStyle w:val="SubtleEmphasis"/>
          <w:rFonts w:asciiTheme="majorHAnsi" w:hAnsiTheme="majorHAnsi"/>
          <w:i w:val="0"/>
          <w:iCs w:val="0"/>
          <w:color w:val="auto"/>
          <w:sz w:val="18"/>
          <w:szCs w:val="18"/>
        </w:rPr>
        <w:t xml:space="preserve">project </w:t>
      </w:r>
      <w:r>
        <w:rPr>
          <w:rStyle w:val="SubtleEmphasis"/>
          <w:rFonts w:asciiTheme="majorHAnsi" w:hAnsiTheme="majorHAnsi"/>
          <w:i w:val="0"/>
          <w:iCs w:val="0"/>
          <w:color w:val="auto"/>
          <w:sz w:val="18"/>
          <w:szCs w:val="18"/>
        </w:rPr>
        <w:t xml:space="preserve">please email </w:t>
      </w:r>
      <w:hyperlink r:id="rId8" w:history="1">
        <w:r w:rsidRPr="00A5250C">
          <w:rPr>
            <w:rStyle w:val="Hyperlink"/>
            <w:rFonts w:asciiTheme="majorHAnsi" w:hAnsiTheme="majorHAnsi"/>
            <w:sz w:val="18"/>
            <w:szCs w:val="18"/>
          </w:rPr>
          <w:t>humanethics@unsw.edu.au</w:t>
        </w:r>
      </w:hyperlink>
      <w:r>
        <w:rPr>
          <w:rStyle w:val="SubtleEmphasis"/>
          <w:rFonts w:asciiTheme="majorHAnsi" w:hAnsiTheme="majorHAnsi"/>
          <w:i w:val="0"/>
          <w:iCs w:val="0"/>
          <w:color w:val="auto"/>
          <w:sz w:val="18"/>
          <w:szCs w:val="18"/>
        </w:rPr>
        <w:t xml:space="preserve"> or phone +61 2 9385 622</w:t>
      </w:r>
      <w:r w:rsidR="000158B8">
        <w:rPr>
          <w:rStyle w:val="SubtleEmphasis"/>
          <w:rFonts w:asciiTheme="majorHAnsi" w:hAnsiTheme="majorHAnsi"/>
          <w:i w:val="0"/>
          <w:iCs w:val="0"/>
          <w:color w:val="auto"/>
          <w:sz w:val="18"/>
          <w:szCs w:val="18"/>
        </w:rPr>
        <w:t>2</w:t>
      </w:r>
      <w:r>
        <w:rPr>
          <w:rStyle w:val="SubtleEmphasis"/>
          <w:rFonts w:asciiTheme="majorHAnsi" w:hAnsiTheme="majorHAnsi"/>
          <w:i w:val="0"/>
          <w:iCs w:val="0"/>
          <w:color w:val="auto"/>
          <w:sz w:val="18"/>
          <w:szCs w:val="18"/>
        </w:rPr>
        <w:t xml:space="preserve"> quoting the following </w:t>
      </w:r>
      <w:r w:rsidRPr="0025628E">
        <w:rPr>
          <w:rStyle w:val="SubtleEmphasis"/>
          <w:rFonts w:asciiTheme="majorHAnsi" w:hAnsiTheme="majorHAnsi"/>
          <w:i w:val="0"/>
          <w:iCs w:val="0"/>
          <w:color w:val="auto"/>
          <w:sz w:val="18"/>
          <w:szCs w:val="18"/>
        </w:rPr>
        <w:t>number HC</w:t>
      </w:r>
      <w:r w:rsidR="0025628E" w:rsidRPr="0025628E">
        <w:rPr>
          <w:rFonts w:asciiTheme="majorHAnsi" w:hAnsiTheme="majorHAnsi" w:cstheme="minorHAnsi"/>
          <w:sz w:val="18"/>
          <w:szCs w:val="18"/>
          <w:lang w:val="en-US"/>
        </w:rPr>
        <w:t>16240</w:t>
      </w:r>
      <w:r w:rsidRPr="0025628E">
        <w:rPr>
          <w:rStyle w:val="SubtleEmphasis"/>
          <w:rFonts w:asciiTheme="majorHAnsi" w:hAnsiTheme="majorHAnsi"/>
          <w:i w:val="0"/>
          <w:iCs w:val="0"/>
          <w:color w:val="auto"/>
          <w:sz w:val="18"/>
          <w:szCs w:val="18"/>
        </w:rPr>
        <w:t>.</w:t>
      </w:r>
      <w:proofErr w:type="gramEnd"/>
    </w:p>
    <w:p w14:paraId="1CD82D3C" w14:textId="77777777" w:rsidR="005D6F7A" w:rsidRDefault="005D6F7A" w:rsidP="00A85849">
      <w:pPr>
        <w:spacing w:after="0" w:line="240" w:lineRule="auto"/>
        <w:rPr>
          <w:rStyle w:val="SubtleEmphasis"/>
          <w:rFonts w:asciiTheme="majorHAnsi" w:hAnsiTheme="majorHAnsi"/>
          <w:i w:val="0"/>
          <w:iCs w:val="0"/>
          <w:color w:val="auto"/>
          <w:sz w:val="18"/>
          <w:szCs w:val="18"/>
        </w:rPr>
      </w:pPr>
    </w:p>
    <w:p w14:paraId="2C4C0F12" w14:textId="77777777" w:rsidR="005D6F7A" w:rsidRDefault="005D6F7A" w:rsidP="00A85849">
      <w:pPr>
        <w:spacing w:after="0" w:line="240" w:lineRule="auto"/>
        <w:rPr>
          <w:rStyle w:val="SubtleEmphasis"/>
          <w:rFonts w:asciiTheme="majorHAnsi" w:hAnsiTheme="majorHAnsi"/>
          <w:i w:val="0"/>
          <w:iCs w:val="0"/>
          <w:color w:val="auto"/>
          <w:sz w:val="18"/>
          <w:szCs w:val="18"/>
        </w:rPr>
      </w:pPr>
      <w:r>
        <w:rPr>
          <w:rStyle w:val="SubtleEmphasis"/>
          <w:rFonts w:asciiTheme="majorHAnsi" w:hAnsiTheme="majorHAnsi"/>
          <w:i w:val="0"/>
          <w:iCs w:val="0"/>
          <w:color w:val="auto"/>
          <w:sz w:val="18"/>
          <w:szCs w:val="18"/>
        </w:rPr>
        <w:t>Yours sincerely,</w:t>
      </w:r>
    </w:p>
    <w:p w14:paraId="7CEAE8D2" w14:textId="77777777" w:rsidR="00454048" w:rsidRDefault="00454048" w:rsidP="00A85849">
      <w:pPr>
        <w:spacing w:after="0" w:line="240" w:lineRule="auto"/>
        <w:rPr>
          <w:rStyle w:val="SubtleEmphasis"/>
          <w:rFonts w:asciiTheme="majorHAnsi" w:hAnsiTheme="majorHAnsi"/>
          <w:i w:val="0"/>
          <w:iCs w:val="0"/>
          <w:color w:val="auto"/>
          <w:sz w:val="18"/>
          <w:szCs w:val="18"/>
        </w:rPr>
      </w:pPr>
    </w:p>
    <w:p w14:paraId="5AF2C4D6" w14:textId="77777777" w:rsidR="00A85849" w:rsidRDefault="00A85849" w:rsidP="00A85849">
      <w:pPr>
        <w:spacing w:after="0" w:line="240" w:lineRule="auto"/>
        <w:rPr>
          <w:rStyle w:val="SubtleEmphasis"/>
          <w:rFonts w:asciiTheme="majorHAnsi" w:hAnsiTheme="majorHAnsi"/>
          <w:i w:val="0"/>
          <w:iCs w:val="0"/>
          <w:color w:val="auto"/>
          <w:sz w:val="18"/>
          <w:szCs w:val="18"/>
        </w:rPr>
      </w:pPr>
    </w:p>
    <w:p w14:paraId="0F3FA507" w14:textId="77777777" w:rsidR="00E60F1D" w:rsidRDefault="00E60F1D" w:rsidP="00A85849">
      <w:pPr>
        <w:spacing w:after="0" w:line="240" w:lineRule="auto"/>
        <w:rPr>
          <w:rStyle w:val="SubtleEmphasis"/>
          <w:rFonts w:asciiTheme="majorHAnsi" w:hAnsiTheme="majorHAnsi"/>
          <w:i w:val="0"/>
          <w:iCs w:val="0"/>
          <w:color w:val="auto"/>
          <w:sz w:val="18"/>
          <w:szCs w:val="18"/>
        </w:rPr>
      </w:pPr>
    </w:p>
    <w:p w14:paraId="17AAABDA" w14:textId="77777777" w:rsidR="00E60F1D" w:rsidRDefault="00E60F1D" w:rsidP="00A85849">
      <w:pPr>
        <w:spacing w:after="0" w:line="240" w:lineRule="auto"/>
        <w:rPr>
          <w:rStyle w:val="SubtleEmphasis"/>
          <w:rFonts w:asciiTheme="majorHAnsi" w:hAnsiTheme="majorHAnsi"/>
          <w:i w:val="0"/>
          <w:iCs w:val="0"/>
          <w:color w:val="auto"/>
          <w:sz w:val="18"/>
          <w:szCs w:val="18"/>
        </w:rPr>
      </w:pPr>
    </w:p>
    <w:p w14:paraId="2E762C05" w14:textId="77777777" w:rsidR="00B831A4" w:rsidRDefault="00B831A4" w:rsidP="00A85849">
      <w:pPr>
        <w:spacing w:after="0" w:line="240" w:lineRule="auto"/>
        <w:rPr>
          <w:rStyle w:val="SubtleEmphasis"/>
          <w:rFonts w:asciiTheme="majorHAnsi" w:hAnsiTheme="majorHAnsi"/>
          <w:i w:val="0"/>
          <w:iCs w:val="0"/>
          <w:color w:val="auto"/>
          <w:sz w:val="18"/>
          <w:szCs w:val="18"/>
        </w:rPr>
      </w:pPr>
    </w:p>
    <w:p w14:paraId="06839356" w14:textId="3C62BD80" w:rsidR="005D6F7A" w:rsidRDefault="00E92401" w:rsidP="00E60F1D">
      <w:pPr>
        <w:spacing w:after="0" w:line="240" w:lineRule="auto"/>
        <w:rPr>
          <w:rStyle w:val="SubtleEmphasis"/>
          <w:rFonts w:asciiTheme="majorHAnsi" w:hAnsiTheme="majorHAnsi" w:cstheme="minorHAnsi"/>
          <w:i w:val="0"/>
          <w:iCs w:val="0"/>
          <w:color w:val="auto"/>
          <w:sz w:val="18"/>
          <w:szCs w:val="18"/>
        </w:rPr>
      </w:pPr>
      <w:r>
        <w:rPr>
          <w:rStyle w:val="SubtleEmphasis"/>
          <w:rFonts w:asciiTheme="majorHAnsi" w:hAnsiTheme="majorHAnsi" w:cstheme="minorHAnsi"/>
          <w:i w:val="0"/>
          <w:iCs w:val="0"/>
          <w:color w:val="auto"/>
          <w:sz w:val="18"/>
          <w:szCs w:val="18"/>
        </w:rPr>
        <w:t>Nicholas Zwar</w:t>
      </w:r>
    </w:p>
    <w:p w14:paraId="0D2EF7AF" w14:textId="5935ED43" w:rsidR="00E60F1D" w:rsidRDefault="00E60F1D" w:rsidP="00E60F1D">
      <w:pPr>
        <w:pStyle w:val="NormalWeb"/>
        <w:spacing w:before="0" w:beforeAutospacing="0" w:after="0" w:afterAutospacing="0"/>
        <w:rPr>
          <w:rFonts w:asciiTheme="majorHAnsi" w:hAnsiTheme="majorHAnsi"/>
          <w:color w:val="000000"/>
          <w:sz w:val="18"/>
          <w:szCs w:val="18"/>
        </w:rPr>
      </w:pPr>
      <w:r w:rsidRPr="00E60F1D">
        <w:rPr>
          <w:rFonts w:asciiTheme="majorHAnsi" w:hAnsiTheme="majorHAnsi"/>
          <w:color w:val="000000"/>
          <w:sz w:val="18"/>
          <w:szCs w:val="18"/>
        </w:rPr>
        <w:t>Professor of General Practice</w:t>
      </w:r>
    </w:p>
    <w:p w14:paraId="04DC074C" w14:textId="0810ADED" w:rsidR="0035167E" w:rsidRPr="00E60F1D" w:rsidRDefault="0035167E" w:rsidP="00E60F1D">
      <w:pPr>
        <w:pStyle w:val="NormalWeb"/>
        <w:spacing w:before="0" w:beforeAutospacing="0" w:after="0" w:afterAutospacing="0"/>
        <w:rPr>
          <w:rFonts w:asciiTheme="majorHAnsi" w:hAnsiTheme="majorHAnsi"/>
          <w:color w:val="000000"/>
          <w:sz w:val="18"/>
          <w:szCs w:val="18"/>
        </w:rPr>
      </w:pPr>
      <w:r>
        <w:rPr>
          <w:rFonts w:asciiTheme="majorHAnsi" w:hAnsiTheme="majorHAnsi"/>
          <w:color w:val="000000"/>
          <w:sz w:val="18"/>
          <w:szCs w:val="18"/>
        </w:rPr>
        <w:t>University of New South Wales</w:t>
      </w:r>
    </w:p>
    <w:p w14:paraId="3D733564" w14:textId="77777777" w:rsidR="00E60F1D" w:rsidRDefault="00E60F1D" w:rsidP="00A85849">
      <w:pPr>
        <w:spacing w:after="0" w:line="240" w:lineRule="auto"/>
        <w:rPr>
          <w:rStyle w:val="SubtleEmphasis"/>
          <w:rFonts w:asciiTheme="majorHAnsi" w:hAnsiTheme="majorHAnsi" w:cstheme="minorHAnsi"/>
          <w:i w:val="0"/>
          <w:iCs w:val="0"/>
          <w:color w:val="auto"/>
          <w:sz w:val="18"/>
          <w:szCs w:val="18"/>
        </w:rPr>
      </w:pPr>
    </w:p>
    <w:p w14:paraId="00B803B7" w14:textId="77777777" w:rsidR="0019014B" w:rsidRPr="00AD1F36" w:rsidRDefault="0019014B" w:rsidP="00A85849">
      <w:pPr>
        <w:spacing w:after="0" w:line="240" w:lineRule="auto"/>
        <w:rPr>
          <w:rStyle w:val="SubtleEmphasis"/>
          <w:rFonts w:asciiTheme="majorHAnsi" w:hAnsiTheme="majorHAnsi"/>
          <w:i w:val="0"/>
          <w:iCs w:val="0"/>
          <w:color w:val="auto"/>
        </w:rPr>
      </w:pPr>
    </w:p>
    <w:sectPr w:rsidR="0019014B" w:rsidRPr="00AD1F36" w:rsidSect="00A85849">
      <w:headerReference w:type="even" r:id="rId9"/>
      <w:headerReference w:type="default" r:id="rId10"/>
      <w:footerReference w:type="even" r:id="rId11"/>
      <w:footerReference w:type="default" r:id="rId12"/>
      <w:headerReference w:type="first" r:id="rId13"/>
      <w:footerReference w:type="first" r:id="rId14"/>
      <w:pgSz w:w="11906" w:h="16838"/>
      <w:pgMar w:top="1440" w:right="1016" w:bottom="990" w:left="1350" w:header="708"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94BB4" w14:textId="77777777" w:rsidR="000549FD" w:rsidRDefault="000549FD" w:rsidP="00360215">
      <w:pPr>
        <w:spacing w:after="0" w:line="240" w:lineRule="auto"/>
      </w:pPr>
      <w:r>
        <w:separator/>
      </w:r>
    </w:p>
  </w:endnote>
  <w:endnote w:type="continuationSeparator" w:id="0">
    <w:p w14:paraId="34BBA218" w14:textId="77777777" w:rsidR="000549FD" w:rsidRDefault="000549FD"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Cambria"/>
    <w:panose1 w:val="00000000000000000000"/>
    <w:charset w:val="00"/>
    <w:family w:val="modern"/>
    <w:notTrueType/>
    <w:pitch w:val="variable"/>
    <w:sig w:usb0="A00000AF" w:usb1="5000005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6C42" w14:textId="77777777" w:rsidR="00E96795" w:rsidRDefault="00E9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8D0D7" w14:textId="77777777" w:rsidR="00360215" w:rsidRDefault="006F4648"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50C593E9" wp14:editId="46C8354D">
              <wp:simplePos x="0" y="0"/>
              <wp:positionH relativeFrom="column">
                <wp:posOffset>5275580</wp:posOffset>
              </wp:positionH>
              <wp:positionV relativeFrom="paragraph">
                <wp:posOffset>-67310</wp:posOffset>
              </wp:positionV>
              <wp:extent cx="567690" cy="249555"/>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625F39BF" w14:textId="77777777" w:rsidR="00232626" w:rsidRPr="00DA326C" w:rsidRDefault="00ED0F47"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4671EE">
                            <w:rPr>
                              <w:noProof/>
                              <w:color w:val="FFFFFF" w:themeColor="background1"/>
                              <w:szCs w:val="16"/>
                              <w:lang w:eastAsia="en-AU"/>
                            </w:rPr>
                            <w:t>2</w:t>
                          </w:r>
                          <w:r w:rsidRPr="00DA326C">
                            <w:rPr>
                              <w:noProof/>
                              <w:color w:val="FFFFFF" w:themeColor="background1"/>
                              <w:szCs w:val="16"/>
                              <w:lang w:eastAsia="en-AU"/>
                            </w:rPr>
                            <w:fldChar w:fldCharType="end"/>
                          </w:r>
                        </w:p>
                        <w:p w14:paraId="7A373C3C"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625F39BF" w14:textId="77777777" w:rsidR="00232626" w:rsidRPr="00DA326C" w:rsidRDefault="00ED0F47"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4671EE">
                      <w:rPr>
                        <w:noProof/>
                        <w:color w:val="FFFFFF" w:themeColor="background1"/>
                        <w:szCs w:val="16"/>
                        <w:lang w:eastAsia="en-AU"/>
                      </w:rPr>
                      <w:t>2</w:t>
                    </w:r>
                    <w:r w:rsidRPr="00DA326C">
                      <w:rPr>
                        <w:noProof/>
                        <w:color w:val="FFFFFF" w:themeColor="background1"/>
                        <w:szCs w:val="16"/>
                        <w:lang w:eastAsia="en-AU"/>
                      </w:rPr>
                      <w:fldChar w:fldCharType="end"/>
                    </w:r>
                  </w:p>
                  <w:p w14:paraId="7A373C3C"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09B194C8" wp14:editId="7CA56CE8">
              <wp:simplePos x="0" y="0"/>
              <wp:positionH relativeFrom="column">
                <wp:posOffset>-908685</wp:posOffset>
              </wp:positionH>
              <wp:positionV relativeFrom="paragraph">
                <wp:posOffset>-258445</wp:posOffset>
              </wp:positionV>
              <wp:extent cx="7558405" cy="635"/>
              <wp:effectExtent l="34290" t="27305" r="27305" b="292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D7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" strokecolor="#ffd700" strokeweight="4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9404" w14:textId="5A1D7267" w:rsidR="005D6F7A" w:rsidRDefault="005D6F7A" w:rsidP="00A85849">
    <w:pPr>
      <w:pStyle w:val="Footer"/>
      <w:ind w:left="-1134"/>
      <w:jc w:val="center"/>
      <w:rPr>
        <w:rFonts w:asciiTheme="majorHAnsi" w:hAnsiTheme="majorHAnsi" w:cstheme="minorHAnsi"/>
        <w:b/>
        <w:snapToGrid w:val="0"/>
        <w:sz w:val="16"/>
        <w:szCs w:val="16"/>
      </w:rPr>
    </w:pPr>
    <w:r w:rsidRPr="005D6F7A">
      <w:rPr>
        <w:rFonts w:asciiTheme="majorHAnsi" w:hAnsiTheme="majorHAnsi" w:cstheme="minorHAnsi"/>
        <w:b/>
        <w:snapToGrid w:val="0"/>
        <w:sz w:val="16"/>
        <w:szCs w:val="16"/>
      </w:rPr>
      <w:t>Letter of Invitation</w:t>
    </w:r>
    <w:r>
      <w:rPr>
        <w:rFonts w:asciiTheme="majorHAnsi" w:hAnsiTheme="majorHAnsi" w:cstheme="minorHAnsi"/>
        <w:b/>
        <w:snapToGrid w:val="0"/>
        <w:sz w:val="16"/>
        <w:szCs w:val="16"/>
      </w:rPr>
      <w:tab/>
    </w:r>
    <w:r>
      <w:rPr>
        <w:rFonts w:asciiTheme="majorHAnsi" w:hAnsiTheme="majorHAnsi" w:cstheme="minorHAnsi"/>
        <w:b/>
        <w:snapToGrid w:val="0"/>
        <w:sz w:val="16"/>
        <w:szCs w:val="16"/>
      </w:rPr>
      <w:tab/>
    </w:r>
    <w:r w:rsidRPr="005D6F7A">
      <w:rPr>
        <w:rFonts w:asciiTheme="majorHAnsi" w:hAnsiTheme="majorHAnsi" w:cstheme="minorHAnsi"/>
        <w:b/>
        <w:snapToGrid w:val="0"/>
        <w:sz w:val="16"/>
        <w:szCs w:val="16"/>
      </w:rPr>
      <w:t>HREC Approval Number:</w:t>
    </w:r>
    <w:r w:rsidR="00E96795" w:rsidRPr="00E96795">
      <w:t xml:space="preserve"> </w:t>
    </w:r>
    <w:r w:rsidR="00E96795" w:rsidRPr="00E96795">
      <w:rPr>
        <w:rFonts w:asciiTheme="majorHAnsi" w:hAnsiTheme="majorHAnsi" w:cstheme="minorHAnsi"/>
        <w:b/>
        <w:snapToGrid w:val="0"/>
        <w:sz w:val="16"/>
        <w:szCs w:val="16"/>
      </w:rPr>
      <w:t>16240</w:t>
    </w:r>
  </w:p>
  <w:p w14:paraId="568D13A0" w14:textId="4D6F6DF6" w:rsidR="005D6F7A" w:rsidRPr="005D6F7A" w:rsidRDefault="005D6F7A" w:rsidP="00A85849">
    <w:pPr>
      <w:pStyle w:val="Footer"/>
      <w:ind w:left="-1134"/>
      <w:jc w:val="center"/>
      <w:rPr>
        <w:rFonts w:asciiTheme="majorHAnsi" w:hAnsiTheme="majorHAnsi" w:cstheme="minorHAnsi"/>
        <w:snapToGrid w:val="0"/>
        <w:sz w:val="16"/>
        <w:szCs w:val="16"/>
      </w:rPr>
    </w:pPr>
    <w:r>
      <w:rPr>
        <w:rFonts w:asciiTheme="majorHAnsi" w:hAnsiTheme="majorHAnsi" w:cstheme="minorHAnsi"/>
        <w:b/>
        <w:snapToGrid w:val="0"/>
        <w:sz w:val="16"/>
        <w:szCs w:val="16"/>
      </w:rPr>
      <w:tab/>
    </w:r>
    <w:r>
      <w:rPr>
        <w:rFonts w:asciiTheme="majorHAnsi" w:hAnsiTheme="majorHAnsi" w:cstheme="minorHAnsi"/>
        <w:b/>
        <w:snapToGrid w:val="0"/>
        <w:sz w:val="16"/>
        <w:szCs w:val="16"/>
      </w:rPr>
      <w:tab/>
    </w:r>
    <w:r w:rsidRPr="005D6F7A">
      <w:rPr>
        <w:rFonts w:asciiTheme="majorHAnsi" w:hAnsiTheme="majorHAnsi" w:cstheme="minorHAnsi"/>
        <w:b/>
        <w:snapToGrid w:val="0"/>
        <w:sz w:val="16"/>
        <w:szCs w:val="16"/>
      </w:rPr>
      <w:t>Version dated</w:t>
    </w:r>
    <w:r w:rsidRPr="005D6F7A">
      <w:rPr>
        <w:rFonts w:asciiTheme="majorHAnsi" w:hAnsiTheme="majorHAnsi" w:cstheme="minorHAnsi"/>
        <w:snapToGrid w:val="0"/>
        <w:sz w:val="16"/>
        <w:szCs w:val="16"/>
      </w:rPr>
      <w:t xml:space="preserve">: </w:t>
    </w:r>
    <w:r w:rsidR="009B68AD">
      <w:rPr>
        <w:rFonts w:asciiTheme="majorHAnsi" w:hAnsiTheme="majorHAnsi" w:cstheme="minorHAnsi"/>
        <w:snapToGrid w:val="0"/>
        <w:sz w:val="16"/>
        <w:szCs w:val="16"/>
      </w:rPr>
      <w:t>3</w:t>
    </w:r>
    <w:r w:rsidR="00131615">
      <w:rPr>
        <w:rFonts w:asciiTheme="majorHAnsi" w:hAnsiTheme="majorHAnsi" w:cstheme="minorHAnsi"/>
        <w:snapToGrid w:val="0"/>
        <w:sz w:val="16"/>
        <w:szCs w:val="16"/>
      </w:rPr>
      <w:t>1</w:t>
    </w:r>
    <w:r w:rsidR="009B68AD">
      <w:rPr>
        <w:rFonts w:asciiTheme="majorHAnsi" w:hAnsiTheme="majorHAnsi" w:cstheme="minorHAnsi"/>
        <w:snapToGrid w:val="0"/>
        <w:sz w:val="16"/>
        <w:szCs w:val="16"/>
      </w:rPr>
      <w:t xml:space="preserve">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444BE" w14:textId="77777777" w:rsidR="000549FD" w:rsidRDefault="000549FD" w:rsidP="00360215">
      <w:pPr>
        <w:spacing w:after="0" w:line="240" w:lineRule="auto"/>
      </w:pPr>
      <w:r>
        <w:separator/>
      </w:r>
    </w:p>
  </w:footnote>
  <w:footnote w:type="continuationSeparator" w:id="0">
    <w:p w14:paraId="7FD0C5E6" w14:textId="77777777" w:rsidR="000549FD" w:rsidRDefault="000549FD" w:rsidP="0036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FE51" w14:textId="77777777" w:rsidR="00E96795" w:rsidRDefault="00E9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5A78" w14:textId="77777777" w:rsidR="00E96795" w:rsidRDefault="00E9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ABF6D" w14:textId="7C5A9325" w:rsidR="00EA450A" w:rsidRDefault="0019014B" w:rsidP="005D6F7A">
    <w:pPr>
      <w:shd w:val="clear" w:color="auto" w:fill="FFFFFF" w:themeFill="background1"/>
      <w:spacing w:line="240" w:lineRule="atLeast"/>
      <w:jc w:val="right"/>
    </w:pPr>
    <w:r>
      <w:tab/>
    </w:r>
    <w:r w:rsidR="00A85849">
      <w:t xml:space="preserve">   </w:t>
    </w:r>
    <w:r w:rsidR="00A85849">
      <w:tab/>
    </w:r>
    <w:r>
      <w:tab/>
    </w:r>
    <w:r w:rsidR="005D6F7A">
      <w:rPr>
        <w:noProof/>
        <w:lang w:eastAsia="en-AU"/>
      </w:rPr>
      <w:drawing>
        <wp:inline distT="0" distB="0" distL="0" distR="0" wp14:anchorId="7B3A637D" wp14:editId="0A07A55B">
          <wp:extent cx="2570400" cy="943200"/>
          <wp:effectExtent l="0" t="0" r="1905" b="9525"/>
          <wp:docPr id="3" name="Picture 3" descr="http://www.marketingservices.unsw.edu.au/sites/default/files/uploads/Landscape%20Colour%20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ingservices.unsw.edu.au/sites/default/files/uploads/Landscape%20Colour%20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00" cy="9432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5DDA"/>
    <w:multiLevelType w:val="hybridMultilevel"/>
    <w:tmpl w:val="681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0132A"/>
    <w:multiLevelType w:val="hybridMultilevel"/>
    <w:tmpl w:val="F09E61F8"/>
    <w:lvl w:ilvl="0" w:tplc="8242AB8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3A0F1C"/>
    <w:multiLevelType w:val="hybridMultilevel"/>
    <w:tmpl w:val="901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273F8"/>
    <w:multiLevelType w:val="hybridMultilevel"/>
    <w:tmpl w:val="E99CA980"/>
    <w:lvl w:ilvl="0" w:tplc="51C423A6">
      <w:start w:val="201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AB1D45"/>
    <w:multiLevelType w:val="hybridMultilevel"/>
    <w:tmpl w:val="98405F0A"/>
    <w:lvl w:ilvl="0" w:tplc="4CA4B22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A72A8C"/>
    <w:multiLevelType w:val="hybridMultilevel"/>
    <w:tmpl w:val="ACA837EE"/>
    <w:lvl w:ilvl="0" w:tplc="D3C496A4">
      <w:start w:val="201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BA06F0"/>
    <w:multiLevelType w:val="hybridMultilevel"/>
    <w:tmpl w:val="2F72A93E"/>
    <w:lvl w:ilvl="0" w:tplc="933034D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BB57BB"/>
    <w:multiLevelType w:val="hybridMultilevel"/>
    <w:tmpl w:val="B5888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7F323E5"/>
    <w:multiLevelType w:val="hybridMultilevel"/>
    <w:tmpl w:val="861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D164B"/>
    <w:multiLevelType w:val="hybridMultilevel"/>
    <w:tmpl w:val="9DBA743C"/>
    <w:lvl w:ilvl="0" w:tplc="D47C5732">
      <w:start w:val="2013"/>
      <w:numFmt w:val="bullet"/>
      <w:lvlText w:val=""/>
      <w:lvlJc w:val="left"/>
      <w:pPr>
        <w:ind w:left="420" w:hanging="360"/>
      </w:pPr>
      <w:rPr>
        <w:rFonts w:ascii="Symbol" w:eastAsiaTheme="minorHAnsi"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6"/>
  </w:num>
  <w:num w:numId="6">
    <w:abstractNumId w:val="4"/>
  </w:num>
  <w:num w:numId="7">
    <w:abstractNumId w:val="7"/>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48"/>
    <w:rsid w:val="000158B8"/>
    <w:rsid w:val="00025ACA"/>
    <w:rsid w:val="000549FD"/>
    <w:rsid w:val="000562F9"/>
    <w:rsid w:val="00076077"/>
    <w:rsid w:val="000766F9"/>
    <w:rsid w:val="00084A0D"/>
    <w:rsid w:val="000F4DAB"/>
    <w:rsid w:val="00101A2D"/>
    <w:rsid w:val="00131615"/>
    <w:rsid w:val="00146F79"/>
    <w:rsid w:val="00147E69"/>
    <w:rsid w:val="0016222E"/>
    <w:rsid w:val="0016395B"/>
    <w:rsid w:val="00166DEC"/>
    <w:rsid w:val="001859C9"/>
    <w:rsid w:val="0019014B"/>
    <w:rsid w:val="00197A0E"/>
    <w:rsid w:val="001A3CDA"/>
    <w:rsid w:val="001C605B"/>
    <w:rsid w:val="002012B0"/>
    <w:rsid w:val="002056B2"/>
    <w:rsid w:val="00232626"/>
    <w:rsid w:val="0025628E"/>
    <w:rsid w:val="0026701D"/>
    <w:rsid w:val="002A18A7"/>
    <w:rsid w:val="002D1A11"/>
    <w:rsid w:val="002F7CEC"/>
    <w:rsid w:val="003129F4"/>
    <w:rsid w:val="0035167E"/>
    <w:rsid w:val="00352C8D"/>
    <w:rsid w:val="003549C6"/>
    <w:rsid w:val="003562B6"/>
    <w:rsid w:val="00360215"/>
    <w:rsid w:val="0039029E"/>
    <w:rsid w:val="003B6F8D"/>
    <w:rsid w:val="004145AE"/>
    <w:rsid w:val="00454048"/>
    <w:rsid w:val="0046375B"/>
    <w:rsid w:val="004671EE"/>
    <w:rsid w:val="004E47D1"/>
    <w:rsid w:val="0053483C"/>
    <w:rsid w:val="005D574E"/>
    <w:rsid w:val="005D6F7A"/>
    <w:rsid w:val="00633EE4"/>
    <w:rsid w:val="00643C12"/>
    <w:rsid w:val="006453FF"/>
    <w:rsid w:val="00654F19"/>
    <w:rsid w:val="006F4648"/>
    <w:rsid w:val="0072256E"/>
    <w:rsid w:val="00773ACC"/>
    <w:rsid w:val="007753A8"/>
    <w:rsid w:val="0077737B"/>
    <w:rsid w:val="00797CFF"/>
    <w:rsid w:val="007A5F84"/>
    <w:rsid w:val="007B77F2"/>
    <w:rsid w:val="007E4CB7"/>
    <w:rsid w:val="008B145E"/>
    <w:rsid w:val="008C207A"/>
    <w:rsid w:val="00982B5B"/>
    <w:rsid w:val="009B2B47"/>
    <w:rsid w:val="009B68AD"/>
    <w:rsid w:val="009C42A7"/>
    <w:rsid w:val="009C58B2"/>
    <w:rsid w:val="009C5D69"/>
    <w:rsid w:val="009D22A9"/>
    <w:rsid w:val="00A85849"/>
    <w:rsid w:val="00AD1F36"/>
    <w:rsid w:val="00AF0363"/>
    <w:rsid w:val="00B51DAD"/>
    <w:rsid w:val="00B743E0"/>
    <w:rsid w:val="00B81DC4"/>
    <w:rsid w:val="00B831A4"/>
    <w:rsid w:val="00BE668F"/>
    <w:rsid w:val="00CC7612"/>
    <w:rsid w:val="00CD2051"/>
    <w:rsid w:val="00CE70B5"/>
    <w:rsid w:val="00D94D89"/>
    <w:rsid w:val="00DA2B30"/>
    <w:rsid w:val="00DE08B5"/>
    <w:rsid w:val="00E06947"/>
    <w:rsid w:val="00E60F1D"/>
    <w:rsid w:val="00E63E06"/>
    <w:rsid w:val="00E85289"/>
    <w:rsid w:val="00E92401"/>
    <w:rsid w:val="00E96795"/>
    <w:rsid w:val="00EA450A"/>
    <w:rsid w:val="00EC2BED"/>
    <w:rsid w:val="00ED0F47"/>
    <w:rsid w:val="00ED1DB9"/>
    <w:rsid w:val="00EE5301"/>
    <w:rsid w:val="00EE7455"/>
    <w:rsid w:val="00F14866"/>
    <w:rsid w:val="00F3774E"/>
    <w:rsid w:val="00F834DC"/>
    <w:rsid w:val="00F972BA"/>
    <w:rsid w:val="00FA3C3D"/>
    <w:rsid w:val="00FC1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A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link w:val="NoSpacingChar"/>
    <w:uiPriority w:val="99"/>
    <w:qFormat/>
    <w:rsid w:val="00360215"/>
    <w:pPr>
      <w:spacing w:after="0" w:line="240" w:lineRule="auto"/>
    </w:pPr>
  </w:style>
  <w:style w:type="table" w:styleId="TableGrid">
    <w:name w:val="Table Grid"/>
    <w:basedOn w:val="TableNormal"/>
    <w:uiPriority w:val="59"/>
    <w:rsid w:val="00DE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08B5"/>
    <w:rPr>
      <w:color w:val="808080"/>
    </w:rPr>
  </w:style>
  <w:style w:type="character" w:styleId="Hyperlink">
    <w:name w:val="Hyperlink"/>
    <w:basedOn w:val="DefaultParagraphFont"/>
    <w:uiPriority w:val="99"/>
    <w:unhideWhenUsed/>
    <w:rsid w:val="0039029E"/>
    <w:rPr>
      <w:color w:val="0000FF" w:themeColor="hyperlink"/>
      <w:u w:val="single"/>
    </w:rPr>
  </w:style>
  <w:style w:type="character" w:styleId="CommentReference">
    <w:name w:val="annotation reference"/>
    <w:basedOn w:val="DefaultParagraphFont"/>
    <w:uiPriority w:val="99"/>
    <w:semiHidden/>
    <w:unhideWhenUsed/>
    <w:rsid w:val="00025ACA"/>
    <w:rPr>
      <w:sz w:val="16"/>
      <w:szCs w:val="16"/>
    </w:rPr>
  </w:style>
  <w:style w:type="paragraph" w:styleId="CommentText">
    <w:name w:val="annotation text"/>
    <w:basedOn w:val="Normal"/>
    <w:link w:val="CommentTextChar"/>
    <w:uiPriority w:val="99"/>
    <w:semiHidden/>
    <w:unhideWhenUsed/>
    <w:rsid w:val="00025ACA"/>
    <w:pPr>
      <w:spacing w:line="240" w:lineRule="auto"/>
    </w:pPr>
    <w:rPr>
      <w:sz w:val="20"/>
      <w:szCs w:val="20"/>
    </w:rPr>
  </w:style>
  <w:style w:type="character" w:customStyle="1" w:styleId="CommentTextChar">
    <w:name w:val="Comment Text Char"/>
    <w:basedOn w:val="DefaultParagraphFont"/>
    <w:link w:val="CommentText"/>
    <w:uiPriority w:val="99"/>
    <w:semiHidden/>
    <w:rsid w:val="00025ACA"/>
    <w:rPr>
      <w:sz w:val="20"/>
      <w:szCs w:val="20"/>
    </w:rPr>
  </w:style>
  <w:style w:type="paragraph" w:styleId="CommentSubject">
    <w:name w:val="annotation subject"/>
    <w:basedOn w:val="CommentText"/>
    <w:next w:val="CommentText"/>
    <w:link w:val="CommentSubjectChar"/>
    <w:uiPriority w:val="99"/>
    <w:semiHidden/>
    <w:unhideWhenUsed/>
    <w:rsid w:val="00025ACA"/>
    <w:rPr>
      <w:b/>
      <w:bCs/>
    </w:rPr>
  </w:style>
  <w:style w:type="character" w:customStyle="1" w:styleId="CommentSubjectChar">
    <w:name w:val="Comment Subject Char"/>
    <w:basedOn w:val="CommentTextChar"/>
    <w:link w:val="CommentSubject"/>
    <w:uiPriority w:val="99"/>
    <w:semiHidden/>
    <w:rsid w:val="00025ACA"/>
    <w:rPr>
      <w:b/>
      <w:bCs/>
      <w:sz w:val="20"/>
      <w:szCs w:val="20"/>
    </w:rPr>
  </w:style>
  <w:style w:type="character" w:customStyle="1" w:styleId="NoSpacingChar">
    <w:name w:val="No Spacing Char"/>
    <w:basedOn w:val="DefaultParagraphFont"/>
    <w:link w:val="NoSpacing"/>
    <w:uiPriority w:val="99"/>
    <w:rsid w:val="00B831A4"/>
  </w:style>
  <w:style w:type="paragraph" w:styleId="NormalWeb">
    <w:name w:val="Normal (Web)"/>
    <w:basedOn w:val="Normal"/>
    <w:uiPriority w:val="99"/>
    <w:semiHidden/>
    <w:unhideWhenUsed/>
    <w:rsid w:val="00E60F1D"/>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link w:val="NoSpacingChar"/>
    <w:uiPriority w:val="99"/>
    <w:qFormat/>
    <w:rsid w:val="00360215"/>
    <w:pPr>
      <w:spacing w:after="0" w:line="240" w:lineRule="auto"/>
    </w:pPr>
  </w:style>
  <w:style w:type="table" w:styleId="TableGrid">
    <w:name w:val="Table Grid"/>
    <w:basedOn w:val="TableNormal"/>
    <w:uiPriority w:val="59"/>
    <w:rsid w:val="00DE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08B5"/>
    <w:rPr>
      <w:color w:val="808080"/>
    </w:rPr>
  </w:style>
  <w:style w:type="character" w:styleId="Hyperlink">
    <w:name w:val="Hyperlink"/>
    <w:basedOn w:val="DefaultParagraphFont"/>
    <w:uiPriority w:val="99"/>
    <w:unhideWhenUsed/>
    <w:rsid w:val="0039029E"/>
    <w:rPr>
      <w:color w:val="0000FF" w:themeColor="hyperlink"/>
      <w:u w:val="single"/>
    </w:rPr>
  </w:style>
  <w:style w:type="character" w:styleId="CommentReference">
    <w:name w:val="annotation reference"/>
    <w:basedOn w:val="DefaultParagraphFont"/>
    <w:uiPriority w:val="99"/>
    <w:semiHidden/>
    <w:unhideWhenUsed/>
    <w:rsid w:val="00025ACA"/>
    <w:rPr>
      <w:sz w:val="16"/>
      <w:szCs w:val="16"/>
    </w:rPr>
  </w:style>
  <w:style w:type="paragraph" w:styleId="CommentText">
    <w:name w:val="annotation text"/>
    <w:basedOn w:val="Normal"/>
    <w:link w:val="CommentTextChar"/>
    <w:uiPriority w:val="99"/>
    <w:semiHidden/>
    <w:unhideWhenUsed/>
    <w:rsid w:val="00025ACA"/>
    <w:pPr>
      <w:spacing w:line="240" w:lineRule="auto"/>
    </w:pPr>
    <w:rPr>
      <w:sz w:val="20"/>
      <w:szCs w:val="20"/>
    </w:rPr>
  </w:style>
  <w:style w:type="character" w:customStyle="1" w:styleId="CommentTextChar">
    <w:name w:val="Comment Text Char"/>
    <w:basedOn w:val="DefaultParagraphFont"/>
    <w:link w:val="CommentText"/>
    <w:uiPriority w:val="99"/>
    <w:semiHidden/>
    <w:rsid w:val="00025ACA"/>
    <w:rPr>
      <w:sz w:val="20"/>
      <w:szCs w:val="20"/>
    </w:rPr>
  </w:style>
  <w:style w:type="paragraph" w:styleId="CommentSubject">
    <w:name w:val="annotation subject"/>
    <w:basedOn w:val="CommentText"/>
    <w:next w:val="CommentText"/>
    <w:link w:val="CommentSubjectChar"/>
    <w:uiPriority w:val="99"/>
    <w:semiHidden/>
    <w:unhideWhenUsed/>
    <w:rsid w:val="00025ACA"/>
    <w:rPr>
      <w:b/>
      <w:bCs/>
    </w:rPr>
  </w:style>
  <w:style w:type="character" w:customStyle="1" w:styleId="CommentSubjectChar">
    <w:name w:val="Comment Subject Char"/>
    <w:basedOn w:val="CommentTextChar"/>
    <w:link w:val="CommentSubject"/>
    <w:uiPriority w:val="99"/>
    <w:semiHidden/>
    <w:rsid w:val="00025ACA"/>
    <w:rPr>
      <w:b/>
      <w:bCs/>
      <w:sz w:val="20"/>
      <w:szCs w:val="20"/>
    </w:rPr>
  </w:style>
  <w:style w:type="character" w:customStyle="1" w:styleId="NoSpacingChar">
    <w:name w:val="No Spacing Char"/>
    <w:basedOn w:val="DefaultParagraphFont"/>
    <w:link w:val="NoSpacing"/>
    <w:uiPriority w:val="99"/>
    <w:rsid w:val="00B831A4"/>
  </w:style>
  <w:style w:type="paragraph" w:styleId="NormalWeb">
    <w:name w:val="Normal (Web)"/>
    <w:basedOn w:val="Normal"/>
    <w:uiPriority w:val="99"/>
    <w:semiHidden/>
    <w:unhideWhenUsed/>
    <w:rsid w:val="00E60F1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1443">
      <w:bodyDiv w:val="1"/>
      <w:marLeft w:val="0"/>
      <w:marRight w:val="0"/>
      <w:marTop w:val="0"/>
      <w:marBottom w:val="0"/>
      <w:divBdr>
        <w:top w:val="none" w:sz="0" w:space="0" w:color="auto"/>
        <w:left w:val="none" w:sz="0" w:space="0" w:color="auto"/>
        <w:bottom w:val="none" w:sz="0" w:space="0" w:color="auto"/>
        <w:right w:val="none" w:sz="0" w:space="0" w:color="auto"/>
      </w:divBdr>
    </w:div>
    <w:div w:id="5909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unsw.edu.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z3062781\Downloads\UNSW_Word_template_lowr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UNSW_Word_template_lowres</Template>
  <TotalTime>1</TotalTime>
  <Pages>2</Pages>
  <Words>732</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Gaulke</dc:creator>
  <cp:lastModifiedBy>Alyssa Horgan</cp:lastModifiedBy>
  <cp:revision>2</cp:revision>
  <cp:lastPrinted>2014-05-08T01:03:00Z</cp:lastPrinted>
  <dcterms:created xsi:type="dcterms:W3CDTF">2017-04-24T04:18:00Z</dcterms:created>
  <dcterms:modified xsi:type="dcterms:W3CDTF">2017-04-24T04:18:00Z</dcterms:modified>
</cp:coreProperties>
</file>